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A4BE" w14:textId="77777777" w:rsidR="00BD7701" w:rsidRPr="001F2CBA" w:rsidRDefault="00FC0D92" w:rsidP="00BA36CB">
      <w:pPr>
        <w:pStyle w:val="Heading1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Hlk153392957"/>
      <w:r w:rsidR="00BD7701" w:rsidRPr="001F2CBA">
        <w:rPr>
          <w:rFonts w:ascii="Arial" w:hAnsi="Arial" w:cs="Arial"/>
          <w:sz w:val="24"/>
          <w:szCs w:val="24"/>
        </w:rPr>
        <w:t>Christ Church Dunstable</w:t>
      </w:r>
      <w:r w:rsidR="001F2CBA">
        <w:rPr>
          <w:rFonts w:ascii="Arial" w:hAnsi="Arial" w:cs="Arial"/>
          <w:sz w:val="24"/>
          <w:szCs w:val="24"/>
        </w:rPr>
        <w:t>—</w:t>
      </w:r>
      <w:r w:rsidR="00BD7701" w:rsidRPr="001F2CBA">
        <w:rPr>
          <w:rFonts w:ascii="Arial" w:hAnsi="Arial" w:cs="Arial"/>
          <w:sz w:val="24"/>
          <w:szCs w:val="24"/>
        </w:rPr>
        <w:t>Leaders</w:t>
      </w:r>
      <w:r w:rsidR="001F2CBA">
        <w:rPr>
          <w:rFonts w:ascii="Arial" w:hAnsi="Arial" w:cs="Arial"/>
          <w:sz w:val="24"/>
          <w:szCs w:val="24"/>
        </w:rPr>
        <w:t>’</w:t>
      </w:r>
      <w:r w:rsidR="00BD7701" w:rsidRPr="001F2CBA">
        <w:rPr>
          <w:rFonts w:ascii="Arial" w:hAnsi="Arial" w:cs="Arial"/>
          <w:sz w:val="24"/>
          <w:szCs w:val="24"/>
        </w:rPr>
        <w:t xml:space="preserve"> training</w:t>
      </w:r>
    </w:p>
    <w:p w14:paraId="799801AF" w14:textId="77777777" w:rsidR="00BA3779" w:rsidRPr="008877BD" w:rsidRDefault="00BD7701" w:rsidP="00BA36CB">
      <w:pPr>
        <w:pStyle w:val="Heading1"/>
        <w:spacing w:before="120" w:line="276" w:lineRule="auto"/>
        <w:rPr>
          <w:rFonts w:ascii="Arial" w:hAnsi="Arial" w:cs="Arial"/>
          <w:b w:val="0"/>
          <w:sz w:val="34"/>
          <w:szCs w:val="34"/>
        </w:rPr>
      </w:pPr>
      <w:r w:rsidRPr="008877BD">
        <w:rPr>
          <w:rFonts w:ascii="Arial" w:hAnsi="Arial" w:cs="Arial"/>
          <w:b w:val="0"/>
          <w:sz w:val="34"/>
          <w:szCs w:val="34"/>
        </w:rPr>
        <w:t>Christianity in Britain</w:t>
      </w:r>
      <w:r w:rsidR="001F2CBA" w:rsidRPr="008877BD">
        <w:rPr>
          <w:rFonts w:ascii="Arial" w:hAnsi="Arial" w:cs="Arial"/>
          <w:b w:val="0"/>
          <w:sz w:val="34"/>
          <w:szCs w:val="34"/>
        </w:rPr>
        <w:t xml:space="preserve"> </w:t>
      </w:r>
      <w:r w:rsidR="002417B2" w:rsidRPr="008877BD">
        <w:rPr>
          <w:rFonts w:ascii="Arial" w:hAnsi="Arial" w:cs="Arial"/>
          <w:b w:val="0"/>
          <w:sz w:val="34"/>
          <w:szCs w:val="34"/>
        </w:rPr>
        <w:t xml:space="preserve">Part </w:t>
      </w:r>
      <w:r w:rsidR="002B7344">
        <w:rPr>
          <w:rFonts w:ascii="Arial" w:hAnsi="Arial" w:cs="Arial"/>
          <w:b w:val="0"/>
          <w:sz w:val="34"/>
          <w:szCs w:val="34"/>
        </w:rPr>
        <w:t>1</w:t>
      </w:r>
      <w:r w:rsidR="002417B2" w:rsidRPr="008877BD">
        <w:rPr>
          <w:rFonts w:ascii="Arial" w:hAnsi="Arial" w:cs="Arial"/>
          <w:b w:val="0"/>
          <w:sz w:val="34"/>
          <w:szCs w:val="34"/>
        </w:rPr>
        <w:t xml:space="preserve">— from </w:t>
      </w:r>
      <w:r w:rsidR="00D73E71" w:rsidRPr="008877BD">
        <w:rPr>
          <w:rFonts w:ascii="Arial" w:hAnsi="Arial" w:cs="Arial"/>
          <w:b w:val="0"/>
          <w:sz w:val="34"/>
          <w:szCs w:val="34"/>
        </w:rPr>
        <w:t xml:space="preserve">AD </w:t>
      </w:r>
      <w:r w:rsidR="002417B2" w:rsidRPr="008877BD">
        <w:rPr>
          <w:rFonts w:ascii="Arial" w:hAnsi="Arial" w:cs="Arial"/>
          <w:b w:val="0"/>
          <w:sz w:val="34"/>
          <w:szCs w:val="34"/>
        </w:rPr>
        <w:t xml:space="preserve">43 </w:t>
      </w:r>
      <w:r w:rsidR="00493AE2" w:rsidRPr="008877BD">
        <w:rPr>
          <w:rFonts w:ascii="Arial" w:hAnsi="Arial" w:cs="Arial"/>
          <w:b w:val="0"/>
          <w:sz w:val="34"/>
          <w:szCs w:val="34"/>
        </w:rPr>
        <w:t>to</w:t>
      </w:r>
      <w:r w:rsidR="002A3BBA">
        <w:rPr>
          <w:rFonts w:ascii="Arial" w:hAnsi="Arial" w:cs="Arial"/>
          <w:b w:val="0"/>
          <w:sz w:val="34"/>
          <w:szCs w:val="34"/>
        </w:rPr>
        <w:t xml:space="preserve"> 1689</w:t>
      </w:r>
    </w:p>
    <w:p w14:paraId="57858FA8" w14:textId="77777777" w:rsidR="00BD7701" w:rsidRPr="00BD7701" w:rsidRDefault="00BD7701" w:rsidP="00BA36CB">
      <w:pPr>
        <w:pBdr>
          <w:bottom w:val="single" w:sz="18" w:space="1" w:color="auto"/>
        </w:pBdr>
        <w:spacing w:before="120" w:line="276" w:lineRule="auto"/>
        <w:rPr>
          <w:rFonts w:ascii="Arial" w:hAnsi="Arial" w:cs="Arial"/>
          <w:b/>
          <w:szCs w:val="22"/>
        </w:rPr>
      </w:pPr>
    </w:p>
    <w:bookmarkEnd w:id="0"/>
    <w:p w14:paraId="39E50E40" w14:textId="77777777" w:rsidR="000814D9" w:rsidRPr="00BA36CB" w:rsidRDefault="0057670D" w:rsidP="00BA36CB">
      <w:pPr>
        <w:spacing w:before="120" w:line="276" w:lineRule="auto"/>
        <w:rPr>
          <w:rFonts w:ascii="Arial" w:hAnsi="Arial" w:cs="Arial"/>
        </w:rPr>
      </w:pPr>
      <w:r w:rsidRPr="00BA36CB">
        <w:rPr>
          <w:rFonts w:ascii="Arial" w:hAnsi="Arial" w:cs="Arial"/>
        </w:rPr>
        <w:t xml:space="preserve">Julius Caesar landed first in the autumn of 55BC </w:t>
      </w:r>
      <w:r w:rsidR="00233DA3">
        <w:rPr>
          <w:rFonts w:ascii="Arial" w:hAnsi="Arial" w:cs="Arial"/>
        </w:rPr>
        <w:t xml:space="preserve">and then </w:t>
      </w:r>
      <w:r w:rsidRPr="00BA36CB">
        <w:rPr>
          <w:rFonts w:ascii="Arial" w:hAnsi="Arial" w:cs="Arial"/>
        </w:rPr>
        <w:t>in the summer of 54BC</w:t>
      </w:r>
      <w:r w:rsidR="007C2854">
        <w:rPr>
          <w:rFonts w:ascii="Arial" w:hAnsi="Arial" w:cs="Arial"/>
        </w:rPr>
        <w:t>.</w:t>
      </w:r>
      <w:r w:rsidRPr="00BA36CB">
        <w:rPr>
          <w:rFonts w:ascii="Arial" w:hAnsi="Arial" w:cs="Arial"/>
        </w:rPr>
        <w:t xml:space="preserve"> </w:t>
      </w:r>
    </w:p>
    <w:p w14:paraId="23608E82" w14:textId="77777777" w:rsidR="00B41717" w:rsidRPr="00BA36CB" w:rsidRDefault="00233DA3" w:rsidP="00417C4D">
      <w:pPr>
        <w:spacing w:line="276" w:lineRule="auto"/>
        <w:rPr>
          <w:rFonts w:ascii="Arial" w:hAnsi="Arial" w:cs="Arial"/>
        </w:rPr>
      </w:pPr>
      <w:r w:rsidRPr="00BA36CB">
        <w:rPr>
          <w:rFonts w:ascii="Arial" w:hAnsi="Arial" w:cs="Arial"/>
          <w:lang w:val="en-GB"/>
        </w:rPr>
        <w:t xml:space="preserve">The original inhabitants are known as Celts, though the Romans called them </w:t>
      </w:r>
      <w:proofErr w:type="spellStart"/>
      <w:r w:rsidRPr="00BA36CB">
        <w:rPr>
          <w:rFonts w:ascii="Arial" w:hAnsi="Arial" w:cs="Arial"/>
          <w:lang w:val="en-GB"/>
        </w:rPr>
        <w:t>Brittones</w:t>
      </w:r>
      <w:proofErr w:type="spellEnd"/>
      <w:r>
        <w:rPr>
          <w:rFonts w:ascii="Arial" w:hAnsi="Arial" w:cs="Arial"/>
          <w:lang w:val="en-GB"/>
        </w:rPr>
        <w:t>.</w:t>
      </w:r>
      <w:r w:rsidRPr="00233DA3">
        <w:rPr>
          <w:rFonts w:ascii="Arial" w:hAnsi="Arial" w:cs="Arial"/>
        </w:rPr>
        <w:t xml:space="preserve"> </w:t>
      </w:r>
      <w:r w:rsidR="00EE7013" w:rsidRPr="00233DA3">
        <w:rPr>
          <w:rFonts w:ascii="Arial" w:hAnsi="Arial" w:cs="Arial"/>
        </w:rPr>
        <w:t>The</w:t>
      </w:r>
      <w:r>
        <w:rPr>
          <w:rFonts w:ascii="Arial" w:hAnsi="Arial" w:cs="Arial"/>
        </w:rPr>
        <w:t>ir</w:t>
      </w:r>
      <w:r w:rsidR="00EE7013" w:rsidRPr="00233DA3">
        <w:rPr>
          <w:rFonts w:ascii="Arial" w:hAnsi="Arial" w:cs="Arial"/>
        </w:rPr>
        <w:t xml:space="preserve"> religion was Druidism. </w:t>
      </w:r>
      <w:r w:rsidR="00EE7013" w:rsidRPr="00BA36CB">
        <w:rPr>
          <w:rFonts w:ascii="Arial" w:hAnsi="Arial" w:cs="Arial"/>
        </w:rPr>
        <w:t xml:space="preserve">Their ‘bad press’ is undeserved. </w:t>
      </w:r>
      <w:r w:rsidR="00EE7013" w:rsidRPr="00BA36CB">
        <w:rPr>
          <w:rFonts w:ascii="Arial" w:hAnsi="Arial" w:cs="Arial"/>
          <w:lang w:val="en-GB"/>
        </w:rPr>
        <w:t xml:space="preserve">Diodorus </w:t>
      </w:r>
      <w:r w:rsidR="00EE7013" w:rsidRPr="00F213C7">
        <w:rPr>
          <w:rFonts w:ascii="Arial" w:hAnsi="Arial" w:cs="Arial"/>
          <w:u w:val="single"/>
          <w:lang w:val="en-GB"/>
        </w:rPr>
        <w:t>Siculus</w:t>
      </w:r>
      <w:r w:rsidR="00EE7013" w:rsidRPr="00BA36CB">
        <w:rPr>
          <w:rFonts w:ascii="Arial" w:hAnsi="Arial" w:cs="Arial"/>
          <w:lang w:val="en-GB"/>
        </w:rPr>
        <w:t xml:space="preserve">, a first century BC Greek historian, affirmed: ‘Some who they call Druids, are very highly honoured as philosophers and theologians.’ </w:t>
      </w:r>
      <w:r w:rsidR="007C285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 xml:space="preserve">After AD 43 </w:t>
      </w:r>
      <w:r w:rsidR="00B41717" w:rsidRPr="00BA36CB">
        <w:rPr>
          <w:rFonts w:ascii="Arial" w:hAnsi="Arial" w:cs="Arial"/>
        </w:rPr>
        <w:t xml:space="preserve">the Romans returned </w:t>
      </w:r>
      <w:r>
        <w:rPr>
          <w:rFonts w:ascii="Arial" w:hAnsi="Arial" w:cs="Arial"/>
        </w:rPr>
        <w:t xml:space="preserve">and stayed for over 300 years. </w:t>
      </w:r>
      <w:bookmarkStart w:id="1" w:name="_Hlk155612758"/>
      <w:r w:rsidR="009E13AD">
        <w:rPr>
          <w:rFonts w:ascii="Arial" w:hAnsi="Arial" w:cs="Arial"/>
        </w:rPr>
        <w:t xml:space="preserve">The people were ‘Celts’. The land was known as Albion (Latin for White). The Romans called them Britons. The religion was Druidism. </w:t>
      </w:r>
    </w:p>
    <w:bookmarkEnd w:id="1"/>
    <w:p w14:paraId="4A47E239" w14:textId="77777777" w:rsidR="00B41717" w:rsidRPr="00D070C8" w:rsidRDefault="00B41717" w:rsidP="00BA36CB">
      <w:p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D070C8">
        <w:rPr>
          <w:rFonts w:ascii="Arial" w:hAnsi="Arial" w:cs="Arial"/>
          <w:b/>
          <w:bCs/>
          <w:sz w:val="24"/>
          <w:szCs w:val="24"/>
        </w:rPr>
        <w:t xml:space="preserve">Conquest </w:t>
      </w:r>
      <w:r w:rsidR="00BA36CB" w:rsidRPr="00D070C8">
        <w:rPr>
          <w:rFonts w:ascii="Arial" w:hAnsi="Arial" w:cs="Arial"/>
          <w:b/>
          <w:bCs/>
          <w:sz w:val="24"/>
          <w:szCs w:val="24"/>
        </w:rPr>
        <w:t xml:space="preserve">by Rome </w:t>
      </w:r>
      <w:r w:rsidRPr="00D070C8">
        <w:rPr>
          <w:rFonts w:ascii="Arial" w:hAnsi="Arial" w:cs="Arial"/>
          <w:b/>
          <w:bCs/>
          <w:sz w:val="24"/>
          <w:szCs w:val="24"/>
        </w:rPr>
        <w:t>AD 43</w:t>
      </w:r>
    </w:p>
    <w:p w14:paraId="42BE8C1C" w14:textId="42819176" w:rsidR="00D36022" w:rsidRPr="00BA36CB" w:rsidRDefault="000814D9" w:rsidP="00BA36CB">
      <w:pPr>
        <w:spacing w:before="120" w:line="276" w:lineRule="auto"/>
        <w:rPr>
          <w:rFonts w:ascii="Arial" w:hAnsi="Arial" w:cs="Arial"/>
        </w:rPr>
      </w:pPr>
      <w:r w:rsidRPr="00BA36CB">
        <w:rPr>
          <w:rFonts w:ascii="Arial" w:hAnsi="Arial" w:cs="Arial"/>
          <w:u w:val="single"/>
        </w:rPr>
        <w:t>G</w:t>
      </w:r>
      <w:r w:rsidR="00B41717" w:rsidRPr="00BA36CB">
        <w:rPr>
          <w:rFonts w:ascii="Arial" w:hAnsi="Arial" w:cs="Arial"/>
          <w:u w:val="single"/>
        </w:rPr>
        <w:t>eneral Plautius</w:t>
      </w:r>
      <w:r w:rsidR="00D070C8">
        <w:rPr>
          <w:rFonts w:ascii="Arial" w:hAnsi="Arial" w:cs="Arial"/>
          <w:u w:val="single"/>
        </w:rPr>
        <w:t>.</w:t>
      </w:r>
      <w:r w:rsidR="00B41717" w:rsidRPr="00BA36CB">
        <w:rPr>
          <w:rFonts w:ascii="Arial" w:hAnsi="Arial" w:cs="Arial"/>
        </w:rPr>
        <w:t xml:space="preserve"> </w:t>
      </w:r>
      <w:r w:rsidR="00233DA3">
        <w:rPr>
          <w:rFonts w:ascii="Arial" w:hAnsi="Arial" w:cs="Arial"/>
        </w:rPr>
        <w:t>W</w:t>
      </w:r>
      <w:r w:rsidR="00B41717" w:rsidRPr="00BA36CB">
        <w:rPr>
          <w:rFonts w:ascii="Arial" w:hAnsi="Arial" w:cs="Arial"/>
        </w:rPr>
        <w:t>ithin four years he had subdued most of the south of England.</w:t>
      </w:r>
      <w:r w:rsidR="00340D9B" w:rsidRPr="00BA36CB">
        <w:rPr>
          <w:rFonts w:ascii="Arial" w:hAnsi="Arial" w:cs="Arial"/>
        </w:rPr>
        <w:t xml:space="preserve"> </w:t>
      </w:r>
      <w:r w:rsidR="00D36022" w:rsidRPr="00BA36CB">
        <w:rPr>
          <w:rFonts w:ascii="Arial" w:hAnsi="Arial" w:cs="Arial"/>
          <w:szCs w:val="22"/>
        </w:rPr>
        <w:t xml:space="preserve">The Roman Empire controlled over two million square miles </w:t>
      </w:r>
      <w:r w:rsidR="007C2854">
        <w:rPr>
          <w:rFonts w:ascii="Arial" w:hAnsi="Arial" w:cs="Arial"/>
          <w:szCs w:val="22"/>
        </w:rPr>
        <w:t>and</w:t>
      </w:r>
      <w:r w:rsidR="00D36022" w:rsidRPr="00BA36CB">
        <w:rPr>
          <w:rFonts w:ascii="Arial" w:hAnsi="Arial" w:cs="Arial"/>
          <w:szCs w:val="22"/>
        </w:rPr>
        <w:t xml:space="preserve"> almost a fifth of the world’s population</w:t>
      </w:r>
      <w:r w:rsidR="009959FB">
        <w:rPr>
          <w:rFonts w:ascii="Arial" w:hAnsi="Arial" w:cs="Arial"/>
          <w:szCs w:val="22"/>
        </w:rPr>
        <w:t>.</w:t>
      </w:r>
    </w:p>
    <w:p w14:paraId="2311DB20" w14:textId="77777777" w:rsidR="00AA1E75" w:rsidRPr="00BA36CB" w:rsidRDefault="002D1B8D" w:rsidP="007C2854">
      <w:pPr>
        <w:spacing w:before="120" w:line="276" w:lineRule="auto"/>
        <w:rPr>
          <w:rFonts w:ascii="Arial" w:hAnsi="Arial" w:cs="Arial"/>
        </w:rPr>
      </w:pPr>
      <w:r w:rsidRPr="00BA36CB">
        <w:rPr>
          <w:rFonts w:ascii="Arial" w:hAnsi="Arial" w:cs="Arial"/>
        </w:rPr>
        <w:t>While the Romans were consolidating their hold on Britain, the Christian message had spread far beyond Jerusalem, reaching across Asia Minor (modern day Turkey) and into Greece.</w:t>
      </w:r>
      <w:r w:rsidR="00340D9B" w:rsidRPr="00BA36CB">
        <w:rPr>
          <w:rFonts w:ascii="Arial" w:hAnsi="Arial" w:cs="Arial"/>
        </w:rPr>
        <w:t xml:space="preserve"> </w:t>
      </w:r>
      <w:r w:rsidR="00770CE4" w:rsidRPr="00BA36CB">
        <w:rPr>
          <w:rFonts w:ascii="Arial" w:hAnsi="Arial" w:cs="Arial"/>
        </w:rPr>
        <w:t>Twenty</w:t>
      </w:r>
      <w:r w:rsidRPr="00BA36CB">
        <w:rPr>
          <w:rFonts w:ascii="Arial" w:hAnsi="Arial" w:cs="Arial"/>
        </w:rPr>
        <w:t xml:space="preserve"> years after the conquest of Britain, Paul had reached Rome,</w:t>
      </w:r>
      <w:r w:rsidR="00770CE4" w:rsidRPr="00BA36CB">
        <w:rPr>
          <w:rFonts w:ascii="Arial" w:hAnsi="Arial" w:cs="Arial"/>
        </w:rPr>
        <w:t xml:space="preserve"> where the gospel had </w:t>
      </w:r>
      <w:r w:rsidR="0087220A" w:rsidRPr="00D070C8">
        <w:rPr>
          <w:rFonts w:ascii="Arial" w:hAnsi="Arial" w:cs="Arial"/>
        </w:rPr>
        <w:t>evidently p</w:t>
      </w:r>
      <w:r w:rsidR="00770CE4" w:rsidRPr="00D070C8">
        <w:rPr>
          <w:rFonts w:ascii="Arial" w:hAnsi="Arial" w:cs="Arial"/>
        </w:rPr>
        <w:t>receded him</w:t>
      </w:r>
      <w:r w:rsidR="00770CE4" w:rsidRPr="00BA36CB">
        <w:rPr>
          <w:rFonts w:ascii="Arial" w:hAnsi="Arial" w:cs="Arial"/>
        </w:rPr>
        <w:t>, and he planned to visit Spain (Romans 15:24, 28)</w:t>
      </w:r>
      <w:r w:rsidR="00D070C8">
        <w:rPr>
          <w:rFonts w:ascii="Arial" w:hAnsi="Arial" w:cs="Arial"/>
        </w:rPr>
        <w:t>. Many</w:t>
      </w:r>
      <w:r w:rsidR="00770CE4" w:rsidRPr="00BA36CB">
        <w:rPr>
          <w:rFonts w:ascii="Arial" w:hAnsi="Arial" w:cs="Arial"/>
        </w:rPr>
        <w:t xml:space="preserve"> </w:t>
      </w:r>
      <w:r w:rsidR="00160154" w:rsidRPr="00BA36CB">
        <w:rPr>
          <w:rFonts w:ascii="Arial" w:hAnsi="Arial" w:cs="Arial"/>
        </w:rPr>
        <w:t>texts in the first few centuries tell us</w:t>
      </w:r>
      <w:r w:rsidR="00770CE4" w:rsidRPr="00BA36CB">
        <w:rPr>
          <w:rFonts w:ascii="Arial" w:hAnsi="Arial" w:cs="Arial"/>
        </w:rPr>
        <w:t xml:space="preserve"> </w:t>
      </w:r>
      <w:r w:rsidR="00D070C8">
        <w:rPr>
          <w:rFonts w:ascii="Arial" w:hAnsi="Arial" w:cs="Arial"/>
        </w:rPr>
        <w:t xml:space="preserve">of the evangelistic travels of </w:t>
      </w:r>
      <w:r w:rsidR="00100982">
        <w:rPr>
          <w:rFonts w:ascii="Arial" w:hAnsi="Arial" w:cs="Arial"/>
        </w:rPr>
        <w:t xml:space="preserve">the </w:t>
      </w:r>
      <w:r w:rsidR="00D070C8">
        <w:rPr>
          <w:rFonts w:ascii="Arial" w:hAnsi="Arial" w:cs="Arial"/>
        </w:rPr>
        <w:t xml:space="preserve">apostles and </w:t>
      </w:r>
      <w:r w:rsidR="00100982">
        <w:rPr>
          <w:rFonts w:ascii="Arial" w:hAnsi="Arial" w:cs="Arial"/>
        </w:rPr>
        <w:t>others</w:t>
      </w:r>
      <w:r w:rsidR="00D070C8">
        <w:rPr>
          <w:rFonts w:ascii="Arial" w:hAnsi="Arial" w:cs="Arial"/>
        </w:rPr>
        <w:t xml:space="preserve">. </w:t>
      </w:r>
      <w:r w:rsidR="00770CE4" w:rsidRPr="00BA36CB">
        <w:rPr>
          <w:rFonts w:ascii="Arial" w:hAnsi="Arial" w:cs="Arial"/>
        </w:rPr>
        <w:t xml:space="preserve"> </w:t>
      </w:r>
    </w:p>
    <w:p w14:paraId="7F102301" w14:textId="77777777" w:rsidR="00AA1E75" w:rsidRPr="00BA36CB" w:rsidRDefault="001867BE" w:rsidP="00BA36CB">
      <w:p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BA36CB">
        <w:rPr>
          <w:rFonts w:ascii="Arial" w:hAnsi="Arial" w:cs="Arial"/>
          <w:b/>
          <w:bCs/>
          <w:sz w:val="24"/>
          <w:szCs w:val="24"/>
        </w:rPr>
        <w:t>Caratacus</w:t>
      </w:r>
      <w:r w:rsidR="00160154" w:rsidRPr="00BA36CB">
        <w:rPr>
          <w:rFonts w:ascii="Arial" w:hAnsi="Arial" w:cs="Arial"/>
          <w:b/>
          <w:bCs/>
          <w:sz w:val="24"/>
          <w:szCs w:val="24"/>
        </w:rPr>
        <w:t xml:space="preserve"> and Pomponia</w:t>
      </w:r>
      <w:r w:rsidR="000B46C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1BC909" w14:textId="77777777" w:rsidR="00340D9B" w:rsidRPr="00BA36CB" w:rsidRDefault="00160154" w:rsidP="00E85B4D">
      <w:pPr>
        <w:spacing w:before="120" w:line="276" w:lineRule="auto"/>
        <w:rPr>
          <w:rFonts w:ascii="Arial" w:hAnsi="Arial" w:cs="Arial"/>
          <w:szCs w:val="22"/>
        </w:rPr>
      </w:pPr>
      <w:r w:rsidRPr="00BA36CB">
        <w:rPr>
          <w:rFonts w:ascii="Arial" w:hAnsi="Arial" w:cs="Arial"/>
        </w:rPr>
        <w:t>Caratacus</w:t>
      </w:r>
      <w:r w:rsidR="00D070C8">
        <w:rPr>
          <w:rFonts w:ascii="Arial" w:hAnsi="Arial" w:cs="Arial"/>
        </w:rPr>
        <w:t xml:space="preserve"> </w:t>
      </w:r>
      <w:r w:rsidRPr="00BA36CB">
        <w:rPr>
          <w:rFonts w:ascii="Arial" w:hAnsi="Arial" w:cs="Arial"/>
        </w:rPr>
        <w:t xml:space="preserve">was captured and sent to Rome with his family, where </w:t>
      </w:r>
      <w:r w:rsidR="000B46CC">
        <w:rPr>
          <w:rFonts w:ascii="Arial" w:hAnsi="Arial" w:cs="Arial"/>
        </w:rPr>
        <w:t>they</w:t>
      </w:r>
      <w:r w:rsidRPr="00BA36CB">
        <w:rPr>
          <w:rFonts w:ascii="Arial" w:hAnsi="Arial" w:cs="Arial"/>
        </w:rPr>
        <w:t xml:space="preserve"> were </w:t>
      </w:r>
      <w:r w:rsidR="00100982">
        <w:rPr>
          <w:rFonts w:ascii="Arial" w:hAnsi="Arial" w:cs="Arial"/>
        </w:rPr>
        <w:t>exiled</w:t>
      </w:r>
      <w:r w:rsidRPr="00BA36CB">
        <w:rPr>
          <w:rFonts w:ascii="Arial" w:hAnsi="Arial" w:cs="Arial"/>
        </w:rPr>
        <w:t xml:space="preserve"> to live in Rome.</w:t>
      </w:r>
      <w:r w:rsidR="00340D9B" w:rsidRPr="00BA36CB">
        <w:rPr>
          <w:rFonts w:ascii="Arial" w:hAnsi="Arial" w:cs="Arial"/>
        </w:rPr>
        <w:t xml:space="preserve"> </w:t>
      </w:r>
      <w:r w:rsidRPr="00BA36CB">
        <w:rPr>
          <w:rFonts w:ascii="Arial" w:hAnsi="Arial" w:cs="Arial"/>
        </w:rPr>
        <w:t xml:space="preserve">The wife </w:t>
      </w:r>
      <w:r w:rsidR="00100982">
        <w:rPr>
          <w:rFonts w:ascii="Arial" w:hAnsi="Arial" w:cs="Arial"/>
        </w:rPr>
        <w:t xml:space="preserve">of </w:t>
      </w:r>
      <w:r w:rsidR="007851B5">
        <w:rPr>
          <w:rFonts w:ascii="Arial" w:hAnsi="Arial" w:cs="Arial"/>
        </w:rPr>
        <w:t>Plautiu</w:t>
      </w:r>
      <w:r w:rsidR="00100982">
        <w:rPr>
          <w:rFonts w:ascii="Arial" w:hAnsi="Arial" w:cs="Arial"/>
        </w:rPr>
        <w:t>s</w:t>
      </w:r>
      <w:r w:rsidR="00D42924">
        <w:rPr>
          <w:rFonts w:ascii="Arial" w:hAnsi="Arial" w:cs="Arial"/>
        </w:rPr>
        <w:t xml:space="preserve"> </w:t>
      </w:r>
      <w:r w:rsidRPr="00BA36CB">
        <w:rPr>
          <w:rFonts w:ascii="Arial" w:hAnsi="Arial" w:cs="Arial"/>
        </w:rPr>
        <w:t xml:space="preserve">was </w:t>
      </w:r>
      <w:r w:rsidRPr="00BA36CB">
        <w:rPr>
          <w:rFonts w:ascii="Arial" w:hAnsi="Arial" w:cs="Arial"/>
          <w:u w:val="single"/>
        </w:rPr>
        <w:t>Pomponia Graecina Ruf</w:t>
      </w:r>
      <w:r w:rsidR="005923BA" w:rsidRPr="00BA36CB">
        <w:rPr>
          <w:rFonts w:ascii="Arial" w:hAnsi="Arial" w:cs="Arial"/>
          <w:u w:val="single"/>
        </w:rPr>
        <w:t>i</w:t>
      </w:r>
      <w:r w:rsidRPr="00BA36CB">
        <w:rPr>
          <w:rFonts w:ascii="Arial" w:hAnsi="Arial" w:cs="Arial"/>
        </w:rPr>
        <w:t xml:space="preserve">. </w:t>
      </w:r>
      <w:r w:rsidR="0087220A" w:rsidRPr="00BA36CB">
        <w:rPr>
          <w:rFonts w:ascii="Arial" w:hAnsi="Arial" w:cs="Arial"/>
        </w:rPr>
        <w:t xml:space="preserve">She came from a very auspicious dynasty of </w:t>
      </w:r>
      <w:proofErr w:type="spellStart"/>
      <w:r w:rsidR="0087220A" w:rsidRPr="00BA36CB">
        <w:rPr>
          <w:rFonts w:ascii="Arial" w:hAnsi="Arial" w:cs="Arial"/>
          <w:i/>
          <w:iCs/>
        </w:rPr>
        <w:t>Ruffi</w:t>
      </w:r>
      <w:proofErr w:type="spellEnd"/>
      <w:r w:rsidR="0093472F" w:rsidRPr="00BA36CB">
        <w:rPr>
          <w:rFonts w:ascii="Arial" w:hAnsi="Arial" w:cs="Arial"/>
        </w:rPr>
        <w:t>.</w:t>
      </w:r>
      <w:r w:rsidR="0087220A" w:rsidRPr="00BA36CB">
        <w:rPr>
          <w:rFonts w:ascii="Arial" w:hAnsi="Arial" w:cs="Arial"/>
        </w:rPr>
        <w:t xml:space="preserve"> </w:t>
      </w:r>
      <w:r w:rsidR="00D070C8">
        <w:rPr>
          <w:rFonts w:ascii="Arial" w:hAnsi="Arial" w:cs="Arial"/>
        </w:rPr>
        <w:t>The</w:t>
      </w:r>
      <w:r w:rsidR="005923BA" w:rsidRPr="00BA36CB">
        <w:rPr>
          <w:rFonts w:ascii="Arial" w:hAnsi="Arial" w:cs="Arial"/>
        </w:rPr>
        <w:t xml:space="preserve"> Roman historian Tacitus</w:t>
      </w:r>
      <w:r w:rsidR="0093472F" w:rsidRPr="00BA36CB">
        <w:rPr>
          <w:rFonts w:ascii="Arial" w:hAnsi="Arial" w:cs="Arial"/>
        </w:rPr>
        <w:t xml:space="preserve"> (b.AD56)</w:t>
      </w:r>
      <w:r w:rsidR="005923BA" w:rsidRPr="00BA36CB">
        <w:rPr>
          <w:rFonts w:ascii="Arial" w:hAnsi="Arial" w:cs="Arial"/>
        </w:rPr>
        <w:t xml:space="preserve"> informs us </w:t>
      </w:r>
      <w:r w:rsidR="005923BA" w:rsidRPr="00BA36CB">
        <w:rPr>
          <w:rFonts w:ascii="Arial" w:hAnsi="Arial" w:cs="Arial"/>
          <w:szCs w:val="22"/>
        </w:rPr>
        <w:t xml:space="preserve">that: </w:t>
      </w:r>
    </w:p>
    <w:p w14:paraId="29FC38DC" w14:textId="77777777" w:rsidR="00340D9B" w:rsidRPr="00BA36CB" w:rsidRDefault="005923BA" w:rsidP="00BA36CB">
      <w:pPr>
        <w:autoSpaceDE w:val="0"/>
        <w:autoSpaceDN w:val="0"/>
        <w:adjustRightInd w:val="0"/>
        <w:spacing w:before="120" w:line="276" w:lineRule="auto"/>
        <w:ind w:left="142"/>
        <w:rPr>
          <w:rFonts w:ascii="Arial" w:hAnsi="Arial" w:cs="Arial"/>
          <w:szCs w:val="22"/>
          <w:lang w:val="en-GB"/>
        </w:rPr>
      </w:pPr>
      <w:r w:rsidRPr="00BA36CB">
        <w:rPr>
          <w:rFonts w:ascii="Arial" w:hAnsi="Arial" w:cs="Arial"/>
          <w:szCs w:val="22"/>
          <w:lang w:val="en-GB"/>
        </w:rPr>
        <w:t xml:space="preserve">‘Pomponia Graecina, a notable lady, the wife of that Plautius who had returned from Britain </w:t>
      </w:r>
      <w:r w:rsidR="0093472F" w:rsidRPr="00BA36CB">
        <w:rPr>
          <w:rFonts w:ascii="Arial" w:hAnsi="Arial" w:cs="Arial"/>
          <w:szCs w:val="22"/>
          <w:lang w:val="en-GB"/>
        </w:rPr>
        <w:t>[</w:t>
      </w:r>
      <w:r w:rsidRPr="00BA36CB">
        <w:rPr>
          <w:rFonts w:ascii="Arial" w:hAnsi="Arial" w:cs="Arial"/>
          <w:szCs w:val="22"/>
          <w:lang w:val="en-GB"/>
        </w:rPr>
        <w:t>to Rome</w:t>
      </w:r>
      <w:r w:rsidR="0093472F" w:rsidRPr="00BA36CB">
        <w:rPr>
          <w:rFonts w:ascii="Arial" w:hAnsi="Arial" w:cs="Arial"/>
          <w:szCs w:val="22"/>
          <w:lang w:val="en-GB"/>
        </w:rPr>
        <w:t>]</w:t>
      </w:r>
      <w:r w:rsidRPr="00BA36CB">
        <w:rPr>
          <w:rFonts w:ascii="Arial" w:hAnsi="Arial" w:cs="Arial"/>
          <w:szCs w:val="22"/>
          <w:lang w:val="en-GB"/>
        </w:rPr>
        <w:t xml:space="preserve"> to the honour of an </w:t>
      </w:r>
      <w:r w:rsidRPr="00BA36CB">
        <w:rPr>
          <w:rFonts w:ascii="Arial" w:hAnsi="Arial" w:cs="Arial"/>
          <w:i/>
          <w:iCs/>
          <w:szCs w:val="22"/>
          <w:lang w:val="en-GB"/>
        </w:rPr>
        <w:t>ovation</w:t>
      </w:r>
      <w:r w:rsidRPr="00BA36CB">
        <w:rPr>
          <w:rFonts w:ascii="Arial" w:hAnsi="Arial" w:cs="Arial"/>
          <w:szCs w:val="22"/>
          <w:lang w:val="en-GB"/>
        </w:rPr>
        <w:t>, was charged with being tainted with that “foreign superstition” and was committed to her husband for his judicial verdict.’</w:t>
      </w:r>
    </w:p>
    <w:p w14:paraId="4C1E1A8D" w14:textId="77777777" w:rsidR="008C52FD" w:rsidRDefault="001867BE" w:rsidP="00D070C8">
      <w:pPr>
        <w:autoSpaceDE w:val="0"/>
        <w:autoSpaceDN w:val="0"/>
        <w:adjustRightInd w:val="0"/>
        <w:spacing w:before="120" w:line="276" w:lineRule="auto"/>
        <w:rPr>
          <w:rFonts w:ascii="Arial" w:eastAsia="Calibri" w:hAnsi="Arial" w:cs="Arial"/>
          <w:szCs w:val="22"/>
          <w:lang w:val="en-GB" w:eastAsia="en-US"/>
        </w:rPr>
      </w:pPr>
      <w:r w:rsidRPr="00BA36CB">
        <w:rPr>
          <w:rFonts w:ascii="Arial" w:eastAsia="Calibri" w:hAnsi="Arial" w:cs="Arial"/>
          <w:szCs w:val="22"/>
          <w:lang w:val="en-GB" w:eastAsia="en-US"/>
        </w:rPr>
        <w:t xml:space="preserve">Pomponia’s son by her first marriage </w:t>
      </w:r>
      <w:r w:rsidRPr="00D070C8">
        <w:rPr>
          <w:rFonts w:ascii="Arial" w:eastAsia="Calibri" w:hAnsi="Arial" w:cs="Arial"/>
          <w:szCs w:val="22"/>
          <w:lang w:val="en-GB" w:eastAsia="en-US"/>
        </w:rPr>
        <w:t xml:space="preserve">was </w:t>
      </w:r>
      <w:r w:rsidRPr="00417C4D">
        <w:rPr>
          <w:rFonts w:ascii="Arial" w:eastAsia="Calibri" w:hAnsi="Arial" w:cs="Arial"/>
          <w:szCs w:val="22"/>
          <w:u w:val="single"/>
          <w:lang w:val="en-GB" w:eastAsia="en-US"/>
        </w:rPr>
        <w:t>Pudens</w:t>
      </w:r>
      <w:r w:rsidR="00417C4D" w:rsidRPr="00417C4D">
        <w:rPr>
          <w:rFonts w:ascii="Arial" w:eastAsia="Calibri" w:hAnsi="Arial" w:cs="Arial"/>
          <w:szCs w:val="22"/>
          <w:u w:val="single"/>
          <w:lang w:val="en-GB" w:eastAsia="en-US"/>
        </w:rPr>
        <w:t xml:space="preserve"> Rufus</w:t>
      </w:r>
      <w:r w:rsidR="00417C4D">
        <w:rPr>
          <w:rFonts w:ascii="Arial" w:eastAsia="Calibri" w:hAnsi="Arial" w:cs="Arial"/>
          <w:szCs w:val="22"/>
          <w:u w:val="single"/>
          <w:lang w:val="en-GB" w:eastAsia="en-US"/>
        </w:rPr>
        <w:t>.</w:t>
      </w:r>
      <w:r w:rsidRPr="00D070C8">
        <w:rPr>
          <w:rFonts w:ascii="Arial" w:eastAsia="Calibri" w:hAnsi="Arial" w:cs="Arial"/>
          <w:szCs w:val="22"/>
          <w:lang w:val="en-GB" w:eastAsia="en-US"/>
        </w:rPr>
        <w:t xml:space="preserve"> The Roman poet Martial informs us that </w:t>
      </w:r>
      <w:r w:rsidR="00340D9B" w:rsidRPr="00D070C8">
        <w:rPr>
          <w:rFonts w:ascii="Arial" w:eastAsia="Calibri" w:hAnsi="Arial" w:cs="Arial"/>
          <w:szCs w:val="22"/>
          <w:lang w:val="en-GB" w:eastAsia="en-US"/>
        </w:rPr>
        <w:t>Pudens</w:t>
      </w:r>
      <w:r w:rsidR="00985B00" w:rsidRPr="00D070C8">
        <w:rPr>
          <w:rFonts w:ascii="Arial" w:eastAsia="Calibri" w:hAnsi="Arial" w:cs="Arial"/>
          <w:szCs w:val="22"/>
          <w:lang w:val="en-GB" w:eastAsia="en-US"/>
        </w:rPr>
        <w:t xml:space="preserve"> Rufus</w:t>
      </w:r>
      <w:r w:rsidRPr="00D070C8">
        <w:rPr>
          <w:rFonts w:ascii="Arial" w:eastAsia="Calibri" w:hAnsi="Arial" w:cs="Arial"/>
          <w:szCs w:val="22"/>
          <w:lang w:val="en-GB" w:eastAsia="en-US"/>
        </w:rPr>
        <w:t xml:space="preserve"> </w:t>
      </w:r>
      <w:r w:rsidR="00D070C8">
        <w:rPr>
          <w:rFonts w:ascii="Arial" w:eastAsia="Calibri" w:hAnsi="Arial" w:cs="Arial"/>
          <w:szCs w:val="22"/>
          <w:lang w:val="en-GB" w:eastAsia="en-US"/>
        </w:rPr>
        <w:t>married one of</w:t>
      </w:r>
      <w:r w:rsidR="00340D9B" w:rsidRPr="00D070C8">
        <w:rPr>
          <w:rFonts w:ascii="Arial" w:eastAsia="Calibri" w:hAnsi="Arial" w:cs="Arial"/>
          <w:szCs w:val="22"/>
          <w:lang w:val="en-GB" w:eastAsia="en-US"/>
        </w:rPr>
        <w:t xml:space="preserve"> </w:t>
      </w:r>
      <w:r w:rsidRPr="00D070C8">
        <w:rPr>
          <w:rFonts w:ascii="Arial" w:eastAsia="Calibri" w:hAnsi="Arial" w:cs="Arial"/>
          <w:szCs w:val="22"/>
          <w:lang w:val="en-GB" w:eastAsia="en-US"/>
        </w:rPr>
        <w:t>Caratacus’ daughter</w:t>
      </w:r>
      <w:r w:rsidR="00C96EAC" w:rsidRPr="00D070C8">
        <w:rPr>
          <w:rFonts w:ascii="Arial" w:eastAsia="Calibri" w:hAnsi="Arial" w:cs="Arial"/>
          <w:szCs w:val="22"/>
          <w:lang w:val="en-GB" w:eastAsia="en-US"/>
        </w:rPr>
        <w:t>s</w:t>
      </w:r>
      <w:r w:rsidRPr="00D070C8">
        <w:rPr>
          <w:rFonts w:ascii="Arial" w:eastAsia="Calibri" w:hAnsi="Arial" w:cs="Arial"/>
          <w:szCs w:val="22"/>
          <w:lang w:val="en-GB" w:eastAsia="en-US"/>
        </w:rPr>
        <w:t xml:space="preserve">, </w:t>
      </w:r>
      <w:r w:rsidRPr="00D070C8">
        <w:rPr>
          <w:rFonts w:ascii="Arial" w:eastAsia="Calibri" w:hAnsi="Arial" w:cs="Arial"/>
          <w:szCs w:val="22"/>
          <w:u w:val="single"/>
          <w:lang w:val="en-GB" w:eastAsia="en-US"/>
        </w:rPr>
        <w:t>Claudia</w:t>
      </w:r>
      <w:r w:rsidR="00D070C8" w:rsidRPr="00D070C8">
        <w:rPr>
          <w:rFonts w:ascii="Arial" w:eastAsia="Calibri" w:hAnsi="Arial" w:cs="Arial"/>
          <w:szCs w:val="22"/>
          <w:lang w:val="en-GB" w:eastAsia="en-US"/>
        </w:rPr>
        <w:t xml:space="preserve">.  </w:t>
      </w:r>
      <w:r w:rsidR="00985B00" w:rsidRPr="00BA36CB">
        <w:rPr>
          <w:rFonts w:ascii="Arial" w:hAnsi="Arial" w:cs="Arial"/>
          <w:szCs w:val="22"/>
          <w:lang w:val="en-GB"/>
        </w:rPr>
        <w:t xml:space="preserve">Martial also informs us that </w:t>
      </w:r>
      <w:r w:rsidR="00985B00" w:rsidRPr="00D070C8">
        <w:rPr>
          <w:rFonts w:ascii="Arial" w:hAnsi="Arial" w:cs="Arial"/>
          <w:szCs w:val="22"/>
          <w:u w:val="single"/>
          <w:lang w:val="en-GB"/>
        </w:rPr>
        <w:t>Linus</w:t>
      </w:r>
      <w:r w:rsidR="00985B00" w:rsidRPr="00D42924">
        <w:rPr>
          <w:rFonts w:ascii="Arial" w:hAnsi="Arial" w:cs="Arial"/>
          <w:szCs w:val="22"/>
          <w:u w:val="single"/>
          <w:lang w:val="en-GB"/>
        </w:rPr>
        <w:t>,</w:t>
      </w:r>
      <w:r w:rsidR="00985B00" w:rsidRPr="00BA36CB">
        <w:rPr>
          <w:rFonts w:ascii="Arial" w:hAnsi="Arial" w:cs="Arial"/>
          <w:szCs w:val="22"/>
          <w:lang w:val="en-GB"/>
        </w:rPr>
        <w:t xml:space="preserve"> a</w:t>
      </w:r>
      <w:r w:rsidR="00D070C8">
        <w:rPr>
          <w:rFonts w:ascii="Arial" w:hAnsi="Arial" w:cs="Arial"/>
          <w:szCs w:val="22"/>
          <w:lang w:val="en-GB"/>
        </w:rPr>
        <w:t xml:space="preserve"> son of Caratacus </w:t>
      </w:r>
      <w:r w:rsidR="00985B00" w:rsidRPr="00BA36CB">
        <w:rPr>
          <w:rFonts w:ascii="Arial" w:hAnsi="Arial" w:cs="Arial"/>
          <w:szCs w:val="22"/>
          <w:lang w:val="en-GB"/>
        </w:rPr>
        <w:t xml:space="preserve">had been captured and brought from Britain. According to Irenaeus, the church leader at Lyon in Gaul in AD 180, </w:t>
      </w:r>
      <w:r w:rsidR="00A9702F">
        <w:rPr>
          <w:rFonts w:ascii="Arial" w:hAnsi="Arial" w:cs="Arial"/>
          <w:szCs w:val="22"/>
          <w:lang w:val="en-GB"/>
        </w:rPr>
        <w:t xml:space="preserve">a </w:t>
      </w:r>
      <w:r w:rsidR="00985B00" w:rsidRPr="00BA36CB">
        <w:rPr>
          <w:rFonts w:ascii="Arial" w:hAnsi="Arial" w:cs="Arial"/>
          <w:szCs w:val="22"/>
          <w:lang w:val="en-GB"/>
        </w:rPr>
        <w:t>Linus had led the Christians at Rome since AD 58, a year or two before Paul arrived in the city.</w:t>
      </w:r>
      <w:r w:rsidR="00D070C8">
        <w:rPr>
          <w:rFonts w:ascii="Arial" w:hAnsi="Arial" w:cs="Arial"/>
          <w:szCs w:val="22"/>
          <w:lang w:val="en-GB"/>
        </w:rPr>
        <w:t xml:space="preserve"> </w:t>
      </w:r>
      <w:r w:rsidR="00417C4D">
        <w:rPr>
          <w:rFonts w:ascii="Arial" w:hAnsi="Arial" w:cs="Arial"/>
          <w:szCs w:val="22"/>
          <w:lang w:val="en-GB"/>
        </w:rPr>
        <w:t xml:space="preserve">Possibly, </w:t>
      </w:r>
      <w:r w:rsidR="00985B00" w:rsidRPr="00BA36CB">
        <w:rPr>
          <w:rFonts w:ascii="Arial" w:eastAsia="Calibri" w:hAnsi="Arial" w:cs="Arial"/>
          <w:szCs w:val="22"/>
          <w:lang w:val="en-GB" w:eastAsia="en-US"/>
        </w:rPr>
        <w:t xml:space="preserve">Claudia </w:t>
      </w:r>
      <w:r w:rsidRPr="00BA36CB">
        <w:rPr>
          <w:rFonts w:ascii="Arial" w:eastAsia="Calibri" w:hAnsi="Arial" w:cs="Arial"/>
          <w:szCs w:val="22"/>
          <w:lang w:val="en-GB" w:eastAsia="en-US"/>
        </w:rPr>
        <w:t xml:space="preserve">and her brother, Linus, were led to faith by Pomponia herself. And these three—Rufus, </w:t>
      </w:r>
      <w:proofErr w:type="gramStart"/>
      <w:r w:rsidRPr="00BA36CB">
        <w:rPr>
          <w:rFonts w:ascii="Arial" w:eastAsia="Calibri" w:hAnsi="Arial" w:cs="Arial"/>
          <w:szCs w:val="22"/>
          <w:lang w:val="en-GB" w:eastAsia="en-US"/>
        </w:rPr>
        <w:t>Linus</w:t>
      </w:r>
      <w:proofErr w:type="gramEnd"/>
      <w:r w:rsidRPr="00BA36CB">
        <w:rPr>
          <w:rFonts w:ascii="Arial" w:eastAsia="Calibri" w:hAnsi="Arial" w:cs="Arial"/>
          <w:szCs w:val="22"/>
          <w:lang w:val="en-GB" w:eastAsia="en-US"/>
        </w:rPr>
        <w:t xml:space="preserve"> and Claudia—joined Paul in sending greetings from Rome to Timothy (2 Timothy 4:21).</w:t>
      </w:r>
    </w:p>
    <w:p w14:paraId="39ED69C4" w14:textId="77777777" w:rsidR="001867BE" w:rsidRDefault="008C52FD" w:rsidP="00D070C8">
      <w:pPr>
        <w:autoSpaceDE w:val="0"/>
        <w:autoSpaceDN w:val="0"/>
        <w:adjustRightInd w:val="0"/>
        <w:spacing w:before="120" w:line="276" w:lineRule="auto"/>
        <w:rPr>
          <w:rFonts w:ascii="Arial" w:eastAsia="Calibri" w:hAnsi="Arial" w:cs="Arial"/>
          <w:szCs w:val="22"/>
          <w:lang w:val="en-GB" w:eastAsia="en-US"/>
        </w:rPr>
      </w:pPr>
      <w:r>
        <w:rPr>
          <w:rFonts w:ascii="Arial" w:eastAsia="Calibri" w:hAnsi="Arial" w:cs="Arial"/>
          <w:szCs w:val="22"/>
          <w:lang w:val="en-GB" w:eastAsia="en-US"/>
        </w:rPr>
        <w:t>In Romans 16:13</w:t>
      </w:r>
      <w:r w:rsidR="00985B00" w:rsidRPr="00BA36CB">
        <w:rPr>
          <w:rFonts w:ascii="Arial" w:eastAsia="Calibri" w:hAnsi="Arial" w:cs="Arial"/>
          <w:szCs w:val="22"/>
          <w:lang w:val="en-GB" w:eastAsia="en-US"/>
        </w:rPr>
        <w:t xml:space="preserve"> </w:t>
      </w:r>
      <w:r w:rsidR="00C96EAC" w:rsidRPr="00BA36CB">
        <w:rPr>
          <w:rFonts w:ascii="Arial" w:eastAsia="Calibri" w:hAnsi="Arial" w:cs="Arial"/>
          <w:szCs w:val="22"/>
          <w:lang w:val="en-GB" w:eastAsia="en-US"/>
        </w:rPr>
        <w:t xml:space="preserve">Paul </w:t>
      </w:r>
      <w:r w:rsidR="00985B00" w:rsidRPr="00BA36CB">
        <w:rPr>
          <w:rFonts w:ascii="Arial" w:eastAsia="Calibri" w:hAnsi="Arial" w:cs="Arial"/>
          <w:szCs w:val="22"/>
          <w:lang w:val="en-GB" w:eastAsia="en-US"/>
        </w:rPr>
        <w:t>does not mention Rufus’ mother by name—</w:t>
      </w:r>
      <w:r>
        <w:rPr>
          <w:rFonts w:ascii="Arial" w:eastAsia="Calibri" w:hAnsi="Arial" w:cs="Arial"/>
          <w:szCs w:val="22"/>
          <w:lang w:val="en-GB" w:eastAsia="en-US"/>
        </w:rPr>
        <w:t xml:space="preserve">the </w:t>
      </w:r>
      <w:r w:rsidR="00985B00" w:rsidRPr="00BA36CB">
        <w:rPr>
          <w:rFonts w:ascii="Arial" w:eastAsia="Calibri" w:hAnsi="Arial" w:cs="Arial"/>
          <w:szCs w:val="22"/>
          <w:lang w:val="en-GB" w:eastAsia="en-US"/>
        </w:rPr>
        <w:t xml:space="preserve">only </w:t>
      </w:r>
      <w:r w:rsidR="00C96EAC" w:rsidRPr="00BA36CB">
        <w:rPr>
          <w:rFonts w:ascii="Arial" w:eastAsia="Calibri" w:hAnsi="Arial" w:cs="Arial"/>
          <w:szCs w:val="22"/>
          <w:lang w:val="en-GB" w:eastAsia="en-US"/>
        </w:rPr>
        <w:t>unnamed person</w:t>
      </w:r>
      <w:r w:rsidR="00985B00" w:rsidRPr="00BA36CB">
        <w:rPr>
          <w:rFonts w:ascii="Arial" w:eastAsia="Calibri" w:hAnsi="Arial" w:cs="Arial"/>
          <w:szCs w:val="22"/>
          <w:lang w:val="en-GB" w:eastAsia="en-US"/>
        </w:rPr>
        <w:t xml:space="preserve"> in list of 30 people</w:t>
      </w:r>
      <w:r>
        <w:rPr>
          <w:rFonts w:ascii="Arial" w:eastAsia="Calibri" w:hAnsi="Arial" w:cs="Arial"/>
          <w:szCs w:val="22"/>
          <w:lang w:val="en-GB" w:eastAsia="en-US"/>
        </w:rPr>
        <w:t>—</w:t>
      </w:r>
      <w:proofErr w:type="gramStart"/>
      <w:r>
        <w:rPr>
          <w:rFonts w:ascii="Arial" w:eastAsia="Calibri" w:hAnsi="Arial" w:cs="Arial"/>
          <w:szCs w:val="22"/>
          <w:lang w:val="en-GB" w:eastAsia="en-US"/>
        </w:rPr>
        <w:t>in order to</w:t>
      </w:r>
      <w:proofErr w:type="gramEnd"/>
      <w:r>
        <w:rPr>
          <w:rFonts w:ascii="Arial" w:eastAsia="Calibri" w:hAnsi="Arial" w:cs="Arial"/>
          <w:szCs w:val="22"/>
          <w:lang w:val="en-GB" w:eastAsia="en-US"/>
        </w:rPr>
        <w:t xml:space="preserve"> protect her identity.</w:t>
      </w:r>
      <w:r w:rsidR="00985B00" w:rsidRPr="00BA36CB">
        <w:rPr>
          <w:rFonts w:ascii="Arial" w:eastAsia="Calibri" w:hAnsi="Arial" w:cs="Arial"/>
          <w:szCs w:val="22"/>
          <w:lang w:val="en-GB" w:eastAsia="en-US"/>
        </w:rPr>
        <w:t xml:space="preserve"> </w:t>
      </w:r>
      <w:bookmarkStart w:id="2" w:name="_Hlk153363380"/>
    </w:p>
    <w:p w14:paraId="63FF562C" w14:textId="77777777" w:rsidR="00A9702F" w:rsidRPr="00BA36CB" w:rsidRDefault="00A9702F" w:rsidP="00A9702F">
      <w:pPr>
        <w:spacing w:before="120" w:line="276" w:lineRule="auto"/>
        <w:rPr>
          <w:rFonts w:ascii="Arial" w:eastAsia="Calibri" w:hAnsi="Arial" w:cs="Arial"/>
          <w:szCs w:val="22"/>
          <w:lang w:val="en-GB"/>
        </w:rPr>
      </w:pPr>
      <w:r w:rsidRPr="00BA36CB">
        <w:rPr>
          <w:rFonts w:ascii="Arial" w:eastAsia="Calibri" w:hAnsi="Arial" w:cs="Arial"/>
          <w:bCs/>
          <w:szCs w:val="22"/>
          <w:lang w:val="en-GB"/>
        </w:rPr>
        <w:t xml:space="preserve">Another son of Caratacus, </w:t>
      </w:r>
      <w:proofErr w:type="spellStart"/>
      <w:r w:rsidRPr="00BA36CB">
        <w:rPr>
          <w:rFonts w:ascii="Arial" w:eastAsia="Calibri" w:hAnsi="Arial" w:cs="Arial"/>
          <w:bCs/>
          <w:szCs w:val="22"/>
          <w:lang w:val="en-GB"/>
        </w:rPr>
        <w:t>Cyllinus</w:t>
      </w:r>
      <w:proofErr w:type="spellEnd"/>
      <w:r w:rsidRPr="00BA36CB">
        <w:rPr>
          <w:rFonts w:ascii="Arial" w:eastAsia="Calibri" w:hAnsi="Arial" w:cs="Arial"/>
          <w:bCs/>
          <w:szCs w:val="22"/>
          <w:lang w:val="en-GB"/>
        </w:rPr>
        <w:t>,</w:t>
      </w:r>
      <w:r w:rsidRPr="00BA36CB">
        <w:rPr>
          <w:rFonts w:ascii="Arial" w:eastAsia="Calibri" w:hAnsi="Arial" w:cs="Arial"/>
          <w:b/>
          <w:szCs w:val="22"/>
          <w:lang w:val="en-GB"/>
        </w:rPr>
        <w:t xml:space="preserve"> </w:t>
      </w:r>
      <w:r w:rsidRPr="00BA36CB">
        <w:rPr>
          <w:rFonts w:ascii="Arial" w:eastAsia="Calibri" w:hAnsi="Arial" w:cs="Arial"/>
          <w:bCs/>
          <w:szCs w:val="22"/>
          <w:lang w:val="en-GB"/>
        </w:rPr>
        <w:t>was</w:t>
      </w:r>
      <w:r w:rsidRPr="00BA36CB">
        <w:rPr>
          <w:rFonts w:ascii="Arial" w:eastAsia="Calibri" w:hAnsi="Arial" w:cs="Arial"/>
          <w:szCs w:val="22"/>
          <w:lang w:val="en-GB"/>
        </w:rPr>
        <w:t xml:space="preserve"> allowed to return to Britain to rule over the Silures in South Wales. He and another sister, Eurgain, founded Christian schools in England.</w:t>
      </w:r>
    </w:p>
    <w:bookmarkEnd w:id="2"/>
    <w:p w14:paraId="5599CB3F" w14:textId="77777777" w:rsidR="00A9702F" w:rsidRDefault="001867BE" w:rsidP="00BA36CB">
      <w:pPr>
        <w:spacing w:before="120" w:line="276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BA36CB">
        <w:rPr>
          <w:rFonts w:ascii="Arial" w:eastAsia="Calibri" w:hAnsi="Arial" w:cs="Arial"/>
          <w:b/>
          <w:bCs/>
          <w:sz w:val="24"/>
          <w:szCs w:val="24"/>
          <w:lang w:val="en-GB"/>
        </w:rPr>
        <w:t>Joseph of Arimathea</w:t>
      </w:r>
      <w:r w:rsidR="00417C4D">
        <w:rPr>
          <w:rFonts w:ascii="Arial" w:eastAsia="Calibri" w:hAnsi="Arial" w:cs="Arial"/>
          <w:b/>
          <w:bCs/>
          <w:sz w:val="24"/>
          <w:szCs w:val="24"/>
          <w:lang w:val="en-GB"/>
        </w:rPr>
        <w:t xml:space="preserve"> </w:t>
      </w:r>
      <w:r w:rsidR="00B479EA" w:rsidRPr="00BA36CB">
        <w:rPr>
          <w:rFonts w:ascii="Arial" w:eastAsia="Calibri" w:hAnsi="Arial" w:cs="Arial"/>
          <w:szCs w:val="22"/>
          <w:lang w:val="en-GB"/>
        </w:rPr>
        <w:t>There are many references from the 8</w:t>
      </w:r>
      <w:r w:rsidR="00B479EA" w:rsidRPr="00BA36CB">
        <w:rPr>
          <w:rFonts w:ascii="Arial" w:eastAsia="Calibri" w:hAnsi="Arial" w:cs="Arial"/>
          <w:szCs w:val="22"/>
          <w:vertAlign w:val="superscript"/>
          <w:lang w:val="en-GB"/>
        </w:rPr>
        <w:t>th</w:t>
      </w:r>
      <w:r w:rsidR="00B479EA" w:rsidRPr="00BA36CB">
        <w:rPr>
          <w:rFonts w:ascii="Arial" w:eastAsia="Calibri" w:hAnsi="Arial" w:cs="Arial"/>
          <w:szCs w:val="22"/>
          <w:lang w:val="en-GB"/>
        </w:rPr>
        <w:t xml:space="preserve"> century </w:t>
      </w:r>
      <w:r w:rsidR="00C96EAC" w:rsidRPr="00BA36CB">
        <w:rPr>
          <w:rFonts w:ascii="Arial" w:eastAsia="Calibri" w:hAnsi="Arial" w:cs="Arial"/>
          <w:szCs w:val="22"/>
          <w:lang w:val="en-GB"/>
        </w:rPr>
        <w:t>up to</w:t>
      </w:r>
      <w:r w:rsidR="00B479EA" w:rsidRPr="00BA36CB">
        <w:rPr>
          <w:rFonts w:ascii="Arial" w:eastAsia="Calibri" w:hAnsi="Arial" w:cs="Arial"/>
          <w:szCs w:val="22"/>
          <w:lang w:val="en-GB"/>
        </w:rPr>
        <w:t xml:space="preserve"> the research of John Taylor in the 19</w:t>
      </w:r>
      <w:r w:rsidR="00B479EA" w:rsidRPr="00BA36CB">
        <w:rPr>
          <w:rFonts w:ascii="Arial" w:eastAsia="Calibri" w:hAnsi="Arial" w:cs="Arial"/>
          <w:szCs w:val="22"/>
          <w:vertAlign w:val="superscript"/>
          <w:lang w:val="en-GB"/>
        </w:rPr>
        <w:t>th</w:t>
      </w:r>
      <w:r w:rsidR="00B479EA" w:rsidRPr="00BA36CB">
        <w:rPr>
          <w:rFonts w:ascii="Arial" w:eastAsia="Calibri" w:hAnsi="Arial" w:cs="Arial"/>
          <w:szCs w:val="22"/>
          <w:lang w:val="en-GB"/>
        </w:rPr>
        <w:t xml:space="preserve"> century. </w:t>
      </w:r>
      <w:r w:rsidR="00C96EAC" w:rsidRPr="00BA36CB">
        <w:rPr>
          <w:rFonts w:ascii="Arial" w:eastAsia="Calibri" w:hAnsi="Arial" w:cs="Arial"/>
          <w:szCs w:val="22"/>
          <w:lang w:val="en-GB"/>
        </w:rPr>
        <w:t>Joseph</w:t>
      </w:r>
      <w:r w:rsidR="00B479EA" w:rsidRPr="00BA36CB">
        <w:rPr>
          <w:rFonts w:ascii="Arial" w:eastAsia="Calibri" w:hAnsi="Arial" w:cs="Arial"/>
          <w:szCs w:val="22"/>
          <w:lang w:val="en-GB"/>
        </w:rPr>
        <w:t xml:space="preserve"> founded a small church community at Glastonbury in AD 63. </w:t>
      </w:r>
    </w:p>
    <w:p w14:paraId="081713FF" w14:textId="77777777" w:rsidR="000F6D6E" w:rsidRPr="00BA36CB" w:rsidRDefault="00C96EAC" w:rsidP="000F6D6E">
      <w:pPr>
        <w:autoSpaceDE w:val="0"/>
        <w:autoSpaceDN w:val="0"/>
        <w:adjustRightInd w:val="0"/>
        <w:spacing w:before="120" w:line="276" w:lineRule="auto"/>
        <w:rPr>
          <w:rFonts w:ascii="Arial" w:eastAsia="Times New Roman" w:hAnsi="Arial" w:cs="Arial"/>
          <w:szCs w:val="22"/>
          <w:lang w:val="en-GB"/>
        </w:rPr>
      </w:pPr>
      <w:r w:rsidRPr="00BA36CB">
        <w:rPr>
          <w:rFonts w:ascii="Arial" w:eastAsia="Calibri" w:hAnsi="Arial" w:cs="Arial"/>
          <w:b/>
          <w:bCs/>
          <w:sz w:val="24"/>
          <w:szCs w:val="24"/>
          <w:lang w:val="en-GB"/>
        </w:rPr>
        <w:lastRenderedPageBreak/>
        <w:t>More e</w:t>
      </w:r>
      <w:r w:rsidR="001B5C85" w:rsidRPr="00BA36CB">
        <w:rPr>
          <w:rFonts w:ascii="Arial" w:eastAsia="Calibri" w:hAnsi="Arial" w:cs="Arial"/>
          <w:b/>
          <w:bCs/>
          <w:sz w:val="24"/>
          <w:szCs w:val="24"/>
          <w:lang w:val="en-GB"/>
        </w:rPr>
        <w:t>vidence for</w:t>
      </w:r>
      <w:r w:rsidR="00882E09" w:rsidRPr="00BA36CB">
        <w:rPr>
          <w:rFonts w:ascii="Arial" w:eastAsia="Calibri" w:hAnsi="Arial" w:cs="Arial"/>
          <w:b/>
          <w:bCs/>
          <w:sz w:val="24"/>
          <w:szCs w:val="24"/>
          <w:lang w:val="en-GB"/>
        </w:rPr>
        <w:t xml:space="preserve"> the Gospel </w:t>
      </w:r>
      <w:r w:rsidR="001B5C85" w:rsidRPr="00BA36CB">
        <w:rPr>
          <w:rFonts w:ascii="Arial" w:eastAsia="Calibri" w:hAnsi="Arial" w:cs="Arial"/>
          <w:b/>
          <w:bCs/>
          <w:sz w:val="24"/>
          <w:szCs w:val="24"/>
          <w:lang w:val="en-GB"/>
        </w:rPr>
        <w:t>early in Britian</w:t>
      </w:r>
      <w:r w:rsidR="00417C4D">
        <w:rPr>
          <w:rFonts w:ascii="Arial" w:eastAsia="Calibri" w:hAnsi="Arial" w:cs="Arial"/>
          <w:b/>
          <w:bCs/>
          <w:sz w:val="24"/>
          <w:szCs w:val="24"/>
          <w:lang w:val="en-GB"/>
        </w:rPr>
        <w:t xml:space="preserve">. </w:t>
      </w:r>
      <w:r w:rsidR="00A9702F" w:rsidRPr="000F6D6E">
        <w:rPr>
          <w:rFonts w:ascii="Arial" w:eastAsia="Times New Roman" w:hAnsi="Arial" w:cs="Arial"/>
          <w:szCs w:val="22"/>
          <w:u w:val="single"/>
          <w:lang w:val="en-GB"/>
        </w:rPr>
        <w:t>Tertullia</w:t>
      </w:r>
      <w:r w:rsidR="00A9702F" w:rsidRPr="00417C4D">
        <w:rPr>
          <w:rFonts w:ascii="Arial" w:eastAsia="Times New Roman" w:hAnsi="Arial" w:cs="Arial"/>
          <w:szCs w:val="22"/>
          <w:lang w:val="en-GB"/>
        </w:rPr>
        <w:t>n</w:t>
      </w:r>
      <w:r w:rsidR="00417C4D">
        <w:rPr>
          <w:rFonts w:ascii="Arial" w:eastAsia="Times New Roman" w:hAnsi="Arial" w:cs="Arial"/>
          <w:szCs w:val="22"/>
          <w:lang w:val="en-GB"/>
        </w:rPr>
        <w:t xml:space="preserve"> (</w:t>
      </w:r>
      <w:r w:rsidR="00A9702F" w:rsidRPr="00417C4D">
        <w:rPr>
          <w:rFonts w:ascii="Arial" w:eastAsia="Times New Roman" w:hAnsi="Arial" w:cs="Arial"/>
          <w:szCs w:val="22"/>
          <w:lang w:val="en-GB"/>
        </w:rPr>
        <w:t>c.AD 155</w:t>
      </w:r>
      <w:r w:rsidR="00417C4D">
        <w:rPr>
          <w:rFonts w:ascii="Arial" w:eastAsia="Times New Roman" w:hAnsi="Arial" w:cs="Arial"/>
          <w:szCs w:val="22"/>
          <w:lang w:val="en-GB"/>
        </w:rPr>
        <w:t>)</w:t>
      </w:r>
      <w:r w:rsidR="000F6D6E">
        <w:rPr>
          <w:rFonts w:ascii="Arial" w:eastAsia="Times New Roman" w:hAnsi="Arial" w:cs="Arial"/>
          <w:szCs w:val="22"/>
          <w:lang w:val="en-GB"/>
        </w:rPr>
        <w:t xml:space="preserve"> the Gospel had reached ‘</w:t>
      </w:r>
      <w:r w:rsidR="000F6D6E" w:rsidRPr="00BA36CB">
        <w:rPr>
          <w:rFonts w:ascii="Arial" w:eastAsia="Times New Roman" w:hAnsi="Arial" w:cs="Arial"/>
          <w:i/>
          <w:iCs/>
          <w:szCs w:val="22"/>
          <w:lang w:val="en-GB"/>
        </w:rPr>
        <w:t>the places of the Britons—which are inaccessible to the Romans, but subjugated to Christ</w:t>
      </w:r>
      <w:r w:rsidR="000F6D6E" w:rsidRPr="00BA36CB">
        <w:rPr>
          <w:rFonts w:ascii="Arial" w:eastAsia="Times New Roman" w:hAnsi="Arial" w:cs="Arial"/>
          <w:szCs w:val="22"/>
          <w:lang w:val="en-GB"/>
        </w:rPr>
        <w:t>… ‘</w:t>
      </w:r>
    </w:p>
    <w:p w14:paraId="7866C485" w14:textId="77777777" w:rsidR="000F6D6E" w:rsidRDefault="00A9702F" w:rsidP="000F6D6E">
      <w:pPr>
        <w:autoSpaceDE w:val="0"/>
        <w:autoSpaceDN w:val="0"/>
        <w:adjustRightInd w:val="0"/>
        <w:spacing w:before="120" w:line="276" w:lineRule="auto"/>
        <w:rPr>
          <w:rFonts w:ascii="Arial" w:eastAsia="Times New Roman" w:hAnsi="Arial" w:cs="Arial"/>
          <w:szCs w:val="22"/>
          <w:u w:val="single"/>
          <w:lang w:val="en-GB"/>
        </w:rPr>
      </w:pPr>
      <w:r w:rsidRPr="000F6D6E">
        <w:rPr>
          <w:rFonts w:ascii="Arial" w:eastAsia="Times New Roman" w:hAnsi="Arial" w:cs="Arial"/>
          <w:szCs w:val="22"/>
          <w:u w:val="single"/>
          <w:lang w:val="en-GB"/>
        </w:rPr>
        <w:t>Origen</w:t>
      </w:r>
      <w:r w:rsidR="00417C4D" w:rsidRPr="000F6D6E">
        <w:rPr>
          <w:rFonts w:ascii="Arial" w:eastAsia="Times New Roman" w:hAnsi="Arial" w:cs="Arial"/>
          <w:szCs w:val="22"/>
          <w:u w:val="single"/>
          <w:lang w:val="en-GB"/>
        </w:rPr>
        <w:t xml:space="preserve"> </w:t>
      </w:r>
      <w:r w:rsidR="00417C4D">
        <w:rPr>
          <w:rFonts w:ascii="Arial" w:eastAsia="Times New Roman" w:hAnsi="Arial" w:cs="Arial"/>
          <w:szCs w:val="22"/>
          <w:lang w:val="en-GB"/>
        </w:rPr>
        <w:t>(</w:t>
      </w:r>
      <w:r w:rsidR="000F6D6E">
        <w:rPr>
          <w:rFonts w:ascii="Arial" w:eastAsia="Times New Roman" w:hAnsi="Arial" w:cs="Arial"/>
          <w:szCs w:val="22"/>
          <w:lang w:val="en-GB"/>
        </w:rPr>
        <w:t xml:space="preserve">Alexandria </w:t>
      </w:r>
      <w:r w:rsidRPr="00417C4D">
        <w:rPr>
          <w:rFonts w:ascii="Arial" w:eastAsia="Times New Roman" w:hAnsi="Arial" w:cs="Arial"/>
          <w:szCs w:val="22"/>
          <w:lang w:val="en-GB"/>
        </w:rPr>
        <w:t>AD 245</w:t>
      </w:r>
      <w:r w:rsidR="000F6D6E">
        <w:rPr>
          <w:rFonts w:ascii="Arial" w:eastAsia="Times New Roman" w:hAnsi="Arial" w:cs="Arial"/>
          <w:szCs w:val="22"/>
          <w:lang w:val="en-GB"/>
        </w:rPr>
        <w:t>)</w:t>
      </w:r>
      <w:r w:rsidR="000F6D6E">
        <w:rPr>
          <w:rFonts w:ascii="Arial" w:eastAsia="Times New Roman" w:hAnsi="Arial" w:cs="Arial"/>
          <w:i/>
          <w:iCs/>
          <w:szCs w:val="22"/>
          <w:lang w:val="en-GB"/>
        </w:rPr>
        <w:t xml:space="preserve"> ‘T</w:t>
      </w:r>
      <w:r w:rsidR="000F6D6E" w:rsidRPr="00BA36CB">
        <w:rPr>
          <w:rFonts w:ascii="Arial" w:eastAsia="Times New Roman" w:hAnsi="Arial" w:cs="Arial"/>
          <w:i/>
          <w:iCs/>
          <w:szCs w:val="22"/>
          <w:lang w:val="en-GB"/>
        </w:rPr>
        <w:t>he land of Britain has received the religion of Christ’</w:t>
      </w:r>
      <w:r w:rsidR="000F6D6E" w:rsidRPr="00BA36CB">
        <w:rPr>
          <w:rFonts w:ascii="Arial" w:eastAsia="Times New Roman" w:hAnsi="Arial" w:cs="Arial"/>
          <w:szCs w:val="22"/>
          <w:lang w:val="en-GB"/>
        </w:rPr>
        <w:t xml:space="preserve">… </w:t>
      </w:r>
      <w:r w:rsidR="000F6D6E" w:rsidRPr="00BA36CB">
        <w:rPr>
          <w:rFonts w:ascii="Arial" w:eastAsia="Times New Roman" w:hAnsi="Arial" w:cs="Arial"/>
          <w:i/>
          <w:iCs/>
          <w:szCs w:val="22"/>
          <w:lang w:val="en-GB"/>
        </w:rPr>
        <w:t>When, until the coming of Christ, did the land of Britain accept belief in one God?</w:t>
      </w:r>
      <w:r w:rsidR="000F6D6E" w:rsidRPr="00BA36CB">
        <w:rPr>
          <w:rFonts w:ascii="Arial" w:eastAsia="Times New Roman" w:hAnsi="Arial" w:cs="Arial"/>
          <w:szCs w:val="22"/>
          <w:lang w:val="en-GB"/>
        </w:rPr>
        <w:t>’</w:t>
      </w:r>
      <w:r w:rsidRPr="000F6D6E">
        <w:rPr>
          <w:rFonts w:ascii="Arial" w:eastAsia="Times New Roman" w:hAnsi="Arial" w:cs="Arial"/>
          <w:szCs w:val="22"/>
          <w:u w:val="single"/>
          <w:lang w:val="en-GB"/>
        </w:rPr>
        <w:t xml:space="preserve"> </w:t>
      </w:r>
    </w:p>
    <w:p w14:paraId="198E2CF0" w14:textId="77777777" w:rsidR="000F6D6E" w:rsidRPr="00BA36CB" w:rsidRDefault="00A9702F" w:rsidP="000F6D6E">
      <w:pPr>
        <w:autoSpaceDE w:val="0"/>
        <w:autoSpaceDN w:val="0"/>
        <w:adjustRightInd w:val="0"/>
        <w:spacing w:before="120" w:line="276" w:lineRule="auto"/>
        <w:rPr>
          <w:rFonts w:ascii="Arial" w:eastAsia="Times New Roman" w:hAnsi="Arial" w:cs="Arial"/>
          <w:szCs w:val="22"/>
          <w:lang w:val="en-GB"/>
        </w:rPr>
      </w:pPr>
      <w:proofErr w:type="gramStart"/>
      <w:r w:rsidRPr="000F6D6E">
        <w:rPr>
          <w:rFonts w:ascii="Arial" w:eastAsia="Times New Roman" w:hAnsi="Arial" w:cs="Arial"/>
          <w:szCs w:val="22"/>
          <w:u w:val="single"/>
          <w:lang w:val="en-GB"/>
        </w:rPr>
        <w:t>Eusebius</w:t>
      </w:r>
      <w:r w:rsidRPr="00417C4D">
        <w:rPr>
          <w:rFonts w:ascii="Arial" w:eastAsia="Times New Roman" w:hAnsi="Arial" w:cs="Arial"/>
          <w:szCs w:val="22"/>
          <w:lang w:val="en-GB"/>
        </w:rPr>
        <w:t xml:space="preserve">  </w:t>
      </w:r>
      <w:r w:rsidR="00417C4D">
        <w:rPr>
          <w:rFonts w:ascii="Arial" w:eastAsia="Times New Roman" w:hAnsi="Arial" w:cs="Arial"/>
          <w:szCs w:val="22"/>
          <w:lang w:val="en-GB"/>
        </w:rPr>
        <w:t>(</w:t>
      </w:r>
      <w:proofErr w:type="gramEnd"/>
      <w:r w:rsidRPr="00417C4D">
        <w:rPr>
          <w:rFonts w:ascii="Arial" w:eastAsia="Times New Roman" w:hAnsi="Arial" w:cs="Arial"/>
          <w:szCs w:val="22"/>
          <w:lang w:val="en-GB"/>
        </w:rPr>
        <w:t>AD 33</w:t>
      </w:r>
      <w:r w:rsidR="00417C4D">
        <w:rPr>
          <w:rFonts w:ascii="Arial" w:eastAsia="Times New Roman" w:hAnsi="Arial" w:cs="Arial"/>
          <w:szCs w:val="22"/>
          <w:lang w:val="en-GB"/>
        </w:rPr>
        <w:t xml:space="preserve">0) </w:t>
      </w:r>
      <w:r w:rsidR="000F6D6E" w:rsidRPr="000F6D6E">
        <w:rPr>
          <w:rFonts w:ascii="Arial" w:eastAsia="Times New Roman" w:hAnsi="Arial" w:cs="Arial"/>
          <w:i/>
          <w:iCs/>
          <w:szCs w:val="22"/>
          <w:lang w:val="en-GB"/>
        </w:rPr>
        <w:t>‘The Apostles passed beyond the Ocean to the Isles called the British Isles</w:t>
      </w:r>
      <w:r w:rsidR="000F6D6E">
        <w:rPr>
          <w:rFonts w:ascii="Arial" w:eastAsia="Times New Roman" w:hAnsi="Arial" w:cs="Arial"/>
          <w:i/>
          <w:iCs/>
          <w:szCs w:val="22"/>
          <w:lang w:val="en-GB"/>
        </w:rPr>
        <w:t xml:space="preserve">’ </w:t>
      </w:r>
      <w:r w:rsidR="000F6D6E" w:rsidRPr="000F6D6E">
        <w:rPr>
          <w:rFonts w:ascii="Arial" w:eastAsia="Times New Roman" w:hAnsi="Arial" w:cs="Arial"/>
          <w:szCs w:val="22"/>
          <w:u w:val="single"/>
          <w:lang w:val="en-GB"/>
        </w:rPr>
        <w:t xml:space="preserve"> </w:t>
      </w:r>
    </w:p>
    <w:p w14:paraId="7E5EA829" w14:textId="77777777" w:rsidR="00B6274E" w:rsidRPr="00BA36CB" w:rsidRDefault="00E85B4D" w:rsidP="00BA36CB">
      <w:pPr>
        <w:spacing w:before="120" w:line="276" w:lineRule="auto"/>
        <w:rPr>
          <w:rFonts w:ascii="Arial" w:eastAsia="Calibri" w:hAnsi="Arial" w:cs="Arial"/>
          <w:szCs w:val="22"/>
          <w:lang w:val="en-GB"/>
        </w:rPr>
      </w:pPr>
      <w:r w:rsidRPr="00BA36CB">
        <w:rPr>
          <w:rFonts w:ascii="Arial" w:eastAsia="Calibri" w:hAnsi="Arial" w:cs="Arial"/>
          <w:szCs w:val="22"/>
          <w:lang w:val="en-GB"/>
        </w:rPr>
        <w:t xml:space="preserve">AD </w:t>
      </w:r>
      <w:r>
        <w:rPr>
          <w:rFonts w:ascii="Arial" w:eastAsia="Calibri" w:hAnsi="Arial" w:cs="Arial"/>
          <w:szCs w:val="22"/>
          <w:lang w:val="en-GB"/>
        </w:rPr>
        <w:t xml:space="preserve">314 </w:t>
      </w:r>
      <w:r w:rsidRPr="00BA36CB">
        <w:rPr>
          <w:rFonts w:ascii="Arial" w:eastAsia="Calibri" w:hAnsi="Arial" w:cs="Arial"/>
          <w:szCs w:val="22"/>
          <w:lang w:val="en-GB"/>
        </w:rPr>
        <w:t>three bishops, a priest and a deacon from Brittain attended</w:t>
      </w:r>
      <w:r>
        <w:rPr>
          <w:rFonts w:ascii="Arial" w:eastAsia="Calibri" w:hAnsi="Arial" w:cs="Arial"/>
          <w:szCs w:val="22"/>
          <w:lang w:val="en-GB"/>
        </w:rPr>
        <w:t xml:space="preserve"> </w:t>
      </w:r>
      <w:r w:rsidR="008C52FD">
        <w:rPr>
          <w:rFonts w:ascii="Arial" w:eastAsia="Calibri" w:hAnsi="Arial" w:cs="Arial"/>
          <w:szCs w:val="22"/>
          <w:lang w:val="en-GB"/>
        </w:rPr>
        <w:t xml:space="preserve">the </w:t>
      </w:r>
      <w:r w:rsidR="001B5C85" w:rsidRPr="00BA36CB">
        <w:rPr>
          <w:rFonts w:ascii="Arial" w:eastAsia="Calibri" w:hAnsi="Arial" w:cs="Arial"/>
          <w:szCs w:val="22"/>
          <w:u w:val="single"/>
          <w:lang w:val="en-GB"/>
        </w:rPr>
        <w:t>Council of Arles</w:t>
      </w:r>
      <w:r>
        <w:rPr>
          <w:rFonts w:ascii="Arial" w:eastAsia="Calibri" w:hAnsi="Arial" w:cs="Arial"/>
          <w:szCs w:val="22"/>
          <w:u w:val="single"/>
          <w:lang w:val="en-GB"/>
        </w:rPr>
        <w:t>.</w:t>
      </w:r>
    </w:p>
    <w:p w14:paraId="106616D9" w14:textId="77777777" w:rsidR="00B6274E" w:rsidRPr="00BA36CB" w:rsidRDefault="00B6274E" w:rsidP="00BA36CB">
      <w:pPr>
        <w:spacing w:before="120" w:line="276" w:lineRule="auto"/>
        <w:rPr>
          <w:rFonts w:ascii="Arial" w:hAnsi="Arial" w:cs="Arial"/>
          <w:b/>
          <w:bCs/>
          <w:szCs w:val="22"/>
          <w:lang w:val="en-GB"/>
        </w:rPr>
      </w:pPr>
      <w:r w:rsidRPr="00BA36CB">
        <w:rPr>
          <w:rFonts w:ascii="Arial" w:hAnsi="Arial" w:cs="Arial"/>
          <w:b/>
          <w:bCs/>
          <w:szCs w:val="22"/>
          <w:lang w:val="en-GB"/>
        </w:rPr>
        <w:t xml:space="preserve">Lucius—the first Christian king </w:t>
      </w:r>
      <w:r w:rsidR="00372D0E" w:rsidRPr="00BA36CB">
        <w:rPr>
          <w:rFonts w:ascii="Arial" w:hAnsi="Arial" w:cs="Arial"/>
          <w:b/>
          <w:bCs/>
          <w:szCs w:val="22"/>
          <w:lang w:val="en-GB"/>
        </w:rPr>
        <w:t>in Britain</w:t>
      </w:r>
      <w:r w:rsidRPr="00BA36CB">
        <w:rPr>
          <w:rFonts w:ascii="Arial" w:hAnsi="Arial" w:cs="Arial"/>
          <w:b/>
          <w:bCs/>
          <w:szCs w:val="22"/>
          <w:lang w:val="en-GB"/>
        </w:rPr>
        <w:t xml:space="preserve"> (110? – 201?)</w:t>
      </w:r>
    </w:p>
    <w:p w14:paraId="37873050" w14:textId="77777777" w:rsidR="00C43B7F" w:rsidRPr="00BA36CB" w:rsidRDefault="00372D0E" w:rsidP="00BA36CB">
      <w:pPr>
        <w:spacing w:before="120" w:line="276" w:lineRule="auto"/>
        <w:rPr>
          <w:rFonts w:ascii="Arial" w:eastAsia="Calibri" w:hAnsi="Arial" w:cs="Arial"/>
          <w:szCs w:val="22"/>
          <w:lang w:val="en-GB"/>
        </w:rPr>
      </w:pPr>
      <w:r w:rsidRPr="00BA36CB">
        <w:rPr>
          <w:rFonts w:ascii="Arial" w:eastAsia="Calibri" w:hAnsi="Arial" w:cs="Arial"/>
          <w:szCs w:val="22"/>
          <w:lang w:val="en-GB"/>
        </w:rPr>
        <w:t xml:space="preserve">Bede </w:t>
      </w:r>
      <w:r w:rsidR="00C96EAC" w:rsidRPr="00BA36CB">
        <w:rPr>
          <w:rFonts w:ascii="Arial" w:eastAsia="Calibri" w:hAnsi="Arial" w:cs="Arial"/>
          <w:szCs w:val="22"/>
          <w:lang w:val="en-GB"/>
        </w:rPr>
        <w:t>(5</w:t>
      </w:r>
      <w:r w:rsidR="00C96EAC" w:rsidRPr="00BA36CB">
        <w:rPr>
          <w:rFonts w:ascii="Arial" w:eastAsia="Calibri" w:hAnsi="Arial" w:cs="Arial"/>
          <w:szCs w:val="22"/>
          <w:vertAlign w:val="superscript"/>
          <w:lang w:val="en-GB"/>
        </w:rPr>
        <w:t>th</w:t>
      </w:r>
      <w:r w:rsidR="00C96EAC" w:rsidRPr="00BA36CB">
        <w:rPr>
          <w:rFonts w:ascii="Arial" w:eastAsia="Calibri" w:hAnsi="Arial" w:cs="Arial"/>
          <w:szCs w:val="22"/>
          <w:lang w:val="en-GB"/>
        </w:rPr>
        <w:t xml:space="preserve"> century) </w:t>
      </w:r>
      <w:r w:rsidRPr="00BA36CB">
        <w:rPr>
          <w:rFonts w:ascii="Arial" w:eastAsia="Calibri" w:hAnsi="Arial" w:cs="Arial"/>
          <w:szCs w:val="22"/>
          <w:lang w:val="en-GB"/>
        </w:rPr>
        <w:t>claimed that in 156</w:t>
      </w:r>
      <w:r w:rsidR="00C96EAC" w:rsidRPr="00BA36CB">
        <w:rPr>
          <w:rFonts w:ascii="Arial" w:eastAsia="Calibri" w:hAnsi="Arial" w:cs="Arial"/>
          <w:szCs w:val="22"/>
          <w:lang w:val="en-GB"/>
        </w:rPr>
        <w:t xml:space="preserve"> </w:t>
      </w:r>
      <w:r w:rsidRPr="00BA36CB">
        <w:rPr>
          <w:rFonts w:ascii="Arial" w:eastAsia="Calibri" w:hAnsi="Arial" w:cs="Arial"/>
          <w:szCs w:val="22"/>
          <w:lang w:val="en-GB"/>
        </w:rPr>
        <w:t xml:space="preserve">Lucius wrote to the bishop of Rome asking </w:t>
      </w:r>
      <w:r w:rsidRPr="00BA36CB">
        <w:rPr>
          <w:rFonts w:ascii="Arial" w:hAnsi="Arial" w:cs="Arial"/>
          <w:szCs w:val="22"/>
          <w:lang w:val="en-GB"/>
        </w:rPr>
        <w:t xml:space="preserve">how he could best teach his subjects the Christian faith. </w:t>
      </w:r>
      <w:r w:rsidR="00E85B4D">
        <w:rPr>
          <w:rFonts w:ascii="Arial" w:hAnsi="Arial" w:cs="Arial"/>
          <w:szCs w:val="22"/>
          <w:lang w:val="en-GB"/>
        </w:rPr>
        <w:t>M</w:t>
      </w:r>
      <w:r w:rsidR="00C43B7F" w:rsidRPr="00BA36CB">
        <w:rPr>
          <w:rFonts w:ascii="Arial" w:hAnsi="Arial" w:cs="Arial"/>
          <w:szCs w:val="22"/>
          <w:lang w:val="en-GB"/>
        </w:rPr>
        <w:t>any pagan temples were converted into Christian churches</w:t>
      </w:r>
      <w:r w:rsidR="00E85B4D">
        <w:rPr>
          <w:rFonts w:ascii="Arial" w:hAnsi="Arial" w:cs="Arial"/>
          <w:szCs w:val="22"/>
          <w:lang w:val="en-GB"/>
        </w:rPr>
        <w:t xml:space="preserve"> (</w:t>
      </w:r>
      <w:r w:rsidR="00C43B7F" w:rsidRPr="00BA36CB">
        <w:rPr>
          <w:rFonts w:ascii="Arial" w:hAnsi="Arial" w:cs="Arial"/>
          <w:szCs w:val="22"/>
          <w:lang w:val="en-GB"/>
        </w:rPr>
        <w:t>Westminster Abbey and St Peter’s, Cornhill.</w:t>
      </w:r>
      <w:r w:rsidR="00E85B4D">
        <w:rPr>
          <w:rFonts w:ascii="Arial" w:hAnsi="Arial" w:cs="Arial"/>
          <w:szCs w:val="22"/>
          <w:lang w:val="en-GB"/>
        </w:rPr>
        <w:t>)</w:t>
      </w:r>
    </w:p>
    <w:p w14:paraId="585550B7" w14:textId="77777777" w:rsidR="00F213C7" w:rsidRDefault="001B5C85" w:rsidP="00F213C7">
      <w:pPr>
        <w:spacing w:before="120" w:line="276" w:lineRule="auto"/>
        <w:rPr>
          <w:rFonts w:ascii="Arial" w:hAnsi="Arial" w:cs="Arial"/>
          <w:szCs w:val="22"/>
          <w:lang w:val="en-GB"/>
        </w:rPr>
      </w:pPr>
      <w:r w:rsidRPr="00BA36CB">
        <w:rPr>
          <w:rFonts w:ascii="Arial" w:eastAsia="Calibri" w:hAnsi="Arial" w:cs="Arial"/>
          <w:b/>
          <w:bCs/>
          <w:sz w:val="24"/>
          <w:szCs w:val="24"/>
          <w:lang w:val="en-GB"/>
        </w:rPr>
        <w:t>How did the Gospel spread?</w:t>
      </w:r>
      <w:r w:rsidR="00F213C7" w:rsidRPr="00F213C7">
        <w:rPr>
          <w:rFonts w:ascii="Arial" w:hAnsi="Arial" w:cs="Arial"/>
          <w:szCs w:val="22"/>
          <w:lang w:val="en-GB"/>
        </w:rPr>
        <w:t xml:space="preserve"> </w:t>
      </w:r>
    </w:p>
    <w:p w14:paraId="5C066CA6" w14:textId="77777777" w:rsidR="00F213C7" w:rsidRPr="00BA36CB" w:rsidRDefault="00F213C7" w:rsidP="00F213C7">
      <w:pPr>
        <w:spacing w:before="120" w:line="276" w:lineRule="auto"/>
        <w:rPr>
          <w:rFonts w:ascii="Arial" w:hAnsi="Arial" w:cs="Arial"/>
          <w:lang w:val="en-GB"/>
        </w:rPr>
      </w:pPr>
      <w:r w:rsidRPr="00BA36CB">
        <w:rPr>
          <w:rFonts w:ascii="Arial" w:hAnsi="Arial" w:cs="Arial"/>
          <w:szCs w:val="22"/>
          <w:lang w:val="en-GB"/>
        </w:rPr>
        <w:t>The early evangelists planted a large wooden cross, later carved with Bible stories, and preached.</w:t>
      </w:r>
      <w:r w:rsidRPr="00BA36CB">
        <w:rPr>
          <w:rFonts w:ascii="Arial" w:hAnsi="Arial" w:cs="Arial"/>
          <w:lang w:val="en-GB"/>
        </w:rPr>
        <w:t xml:space="preserve"> </w:t>
      </w:r>
      <w:r w:rsidRPr="00BA36CB">
        <w:rPr>
          <w:rFonts w:ascii="Arial" w:hAnsi="Arial" w:cs="Arial"/>
          <w:szCs w:val="22"/>
          <w:lang w:val="en-GB"/>
        </w:rPr>
        <w:t>As people were converted</w:t>
      </w:r>
      <w:r w:rsidR="00D42924">
        <w:rPr>
          <w:rFonts w:ascii="Arial" w:hAnsi="Arial" w:cs="Arial"/>
          <w:szCs w:val="22"/>
          <w:lang w:val="en-GB"/>
        </w:rPr>
        <w:t>,</w:t>
      </w:r>
      <w:r w:rsidRPr="00BA36CB">
        <w:rPr>
          <w:rFonts w:ascii="Arial" w:hAnsi="Arial" w:cs="Arial"/>
          <w:szCs w:val="22"/>
          <w:lang w:val="en-GB"/>
        </w:rPr>
        <w:t xml:space="preserve"> they gathered into communities for protection. </w:t>
      </w:r>
    </w:p>
    <w:p w14:paraId="7D82F2EB" w14:textId="77777777" w:rsidR="006A7E36" w:rsidRPr="00BA36CB" w:rsidRDefault="00E85B4D" w:rsidP="00E85B4D">
      <w:pPr>
        <w:spacing w:line="276" w:lineRule="auto"/>
        <w:rPr>
          <w:rFonts w:ascii="Arial" w:eastAsia="Calibri" w:hAnsi="Arial" w:cs="Arial"/>
          <w:szCs w:val="22"/>
          <w:lang w:val="en-GB"/>
        </w:rPr>
      </w:pPr>
      <w:r>
        <w:rPr>
          <w:rFonts w:ascii="Arial" w:eastAsia="Calibri" w:hAnsi="Arial" w:cs="Arial"/>
          <w:szCs w:val="22"/>
          <w:lang w:val="en-GB"/>
        </w:rPr>
        <w:t>M</w:t>
      </w:r>
      <w:r w:rsidR="006A7E36" w:rsidRPr="00BA36CB">
        <w:rPr>
          <w:rFonts w:ascii="Arial" w:eastAsia="Calibri" w:hAnsi="Arial" w:cs="Arial"/>
          <w:szCs w:val="22"/>
          <w:lang w:val="en-GB"/>
        </w:rPr>
        <w:t>any Christian evangelists to these island</w:t>
      </w:r>
      <w:r w:rsidR="00C43B7F" w:rsidRPr="00BA36CB">
        <w:rPr>
          <w:rFonts w:ascii="Arial" w:eastAsia="Calibri" w:hAnsi="Arial" w:cs="Arial"/>
          <w:szCs w:val="22"/>
          <w:lang w:val="en-GB"/>
        </w:rPr>
        <w:t>s</w:t>
      </w:r>
      <w:r>
        <w:rPr>
          <w:rFonts w:ascii="Arial" w:eastAsia="Calibri" w:hAnsi="Arial" w:cs="Arial"/>
          <w:szCs w:val="22"/>
          <w:lang w:val="en-GB"/>
        </w:rPr>
        <w:t>:</w:t>
      </w:r>
    </w:p>
    <w:p w14:paraId="23AE20AD" w14:textId="77777777" w:rsidR="00882E09" w:rsidRPr="00BA36CB" w:rsidRDefault="00882E09" w:rsidP="00E85B4D">
      <w:pPr>
        <w:spacing w:line="276" w:lineRule="auto"/>
        <w:ind w:left="284"/>
        <w:rPr>
          <w:rFonts w:ascii="Arial" w:eastAsia="Calibri" w:hAnsi="Arial" w:cs="Arial"/>
          <w:szCs w:val="22"/>
          <w:lang w:val="en-GB"/>
        </w:rPr>
      </w:pPr>
      <w:r w:rsidRPr="00BA36CB">
        <w:rPr>
          <w:rFonts w:ascii="Arial" w:eastAsia="Calibri" w:hAnsi="Arial" w:cs="Arial"/>
          <w:szCs w:val="22"/>
          <w:lang w:val="en-GB"/>
        </w:rPr>
        <w:t>Ninian b</w:t>
      </w:r>
      <w:r w:rsidR="00143ED1" w:rsidRPr="00BA36CB">
        <w:rPr>
          <w:rFonts w:ascii="Arial" w:eastAsia="Calibri" w:hAnsi="Arial" w:cs="Arial"/>
          <w:szCs w:val="22"/>
          <w:lang w:val="en-GB"/>
        </w:rPr>
        <w:t>.</w:t>
      </w:r>
      <w:r w:rsidRPr="00BA36CB">
        <w:rPr>
          <w:rFonts w:ascii="Arial" w:eastAsia="Calibri" w:hAnsi="Arial" w:cs="Arial"/>
          <w:szCs w:val="22"/>
          <w:lang w:val="en-GB"/>
        </w:rPr>
        <w:t xml:space="preserve"> 360 in SW Scotland. </w:t>
      </w:r>
      <w:bookmarkStart w:id="3" w:name="_Hlk142921578"/>
      <w:r w:rsidRPr="00BA36CB">
        <w:rPr>
          <w:rFonts w:ascii="Arial" w:eastAsia="Calibri" w:hAnsi="Arial" w:cs="Arial"/>
          <w:szCs w:val="22"/>
          <w:lang w:val="en-GB"/>
        </w:rPr>
        <w:t xml:space="preserve">Evangelised </w:t>
      </w:r>
      <w:bookmarkEnd w:id="3"/>
      <w:r w:rsidRPr="00BA36CB">
        <w:rPr>
          <w:rFonts w:ascii="Arial" w:eastAsia="Calibri" w:hAnsi="Arial" w:cs="Arial"/>
          <w:szCs w:val="22"/>
          <w:lang w:val="en-GB"/>
        </w:rPr>
        <w:t>widely across Scot</w:t>
      </w:r>
      <w:r w:rsidR="008877BD" w:rsidRPr="00BA36CB">
        <w:rPr>
          <w:rFonts w:ascii="Arial" w:eastAsia="Calibri" w:hAnsi="Arial" w:cs="Arial"/>
          <w:szCs w:val="22"/>
          <w:lang w:val="en-GB"/>
        </w:rPr>
        <w:t>land</w:t>
      </w:r>
      <w:r w:rsidRPr="00BA36CB">
        <w:rPr>
          <w:rFonts w:ascii="Arial" w:eastAsia="Calibri" w:hAnsi="Arial" w:cs="Arial"/>
          <w:szCs w:val="22"/>
          <w:lang w:val="en-GB"/>
        </w:rPr>
        <w:t>.</w:t>
      </w:r>
    </w:p>
    <w:p w14:paraId="6A2857B3" w14:textId="77777777" w:rsidR="00882E09" w:rsidRPr="00BA36CB" w:rsidRDefault="00882E09" w:rsidP="00FD3959">
      <w:pPr>
        <w:spacing w:line="276" w:lineRule="auto"/>
        <w:ind w:left="284"/>
        <w:rPr>
          <w:rFonts w:ascii="Arial" w:eastAsia="Calibri" w:hAnsi="Arial" w:cs="Arial"/>
          <w:szCs w:val="22"/>
          <w:lang w:val="en-GB"/>
        </w:rPr>
      </w:pPr>
      <w:r w:rsidRPr="00BA36CB">
        <w:rPr>
          <w:rFonts w:ascii="Arial" w:eastAsia="Calibri" w:hAnsi="Arial" w:cs="Arial"/>
          <w:szCs w:val="22"/>
          <w:lang w:val="en-GB"/>
        </w:rPr>
        <w:t>Patrick b</w:t>
      </w:r>
      <w:r w:rsidR="00143ED1" w:rsidRPr="00BA36CB">
        <w:rPr>
          <w:rFonts w:ascii="Arial" w:eastAsia="Calibri" w:hAnsi="Arial" w:cs="Arial"/>
          <w:szCs w:val="22"/>
          <w:lang w:val="en-GB"/>
        </w:rPr>
        <w:t>.</w:t>
      </w:r>
      <w:r w:rsidRPr="00BA36CB">
        <w:rPr>
          <w:rFonts w:ascii="Arial" w:eastAsia="Calibri" w:hAnsi="Arial" w:cs="Arial"/>
          <w:szCs w:val="22"/>
          <w:lang w:val="en-GB"/>
        </w:rPr>
        <w:t xml:space="preserve"> c</w:t>
      </w:r>
      <w:r w:rsidR="00143ED1" w:rsidRPr="00BA36CB">
        <w:rPr>
          <w:rFonts w:ascii="Arial" w:eastAsia="Calibri" w:hAnsi="Arial" w:cs="Arial"/>
          <w:szCs w:val="22"/>
          <w:lang w:val="en-GB"/>
        </w:rPr>
        <w:t>.</w:t>
      </w:r>
      <w:r w:rsidRPr="00BA36CB">
        <w:rPr>
          <w:rFonts w:ascii="Arial" w:eastAsia="Calibri" w:hAnsi="Arial" w:cs="Arial"/>
          <w:szCs w:val="22"/>
          <w:lang w:val="en-GB"/>
        </w:rPr>
        <w:t xml:space="preserve">387 </w:t>
      </w:r>
      <w:r w:rsidR="008C52FD">
        <w:rPr>
          <w:rFonts w:ascii="Arial" w:eastAsia="Calibri" w:hAnsi="Arial" w:cs="Arial"/>
          <w:szCs w:val="22"/>
          <w:lang w:val="en-GB"/>
        </w:rPr>
        <w:t xml:space="preserve">in Wales? </w:t>
      </w:r>
      <w:r w:rsidR="00143ED1" w:rsidRPr="00BA36CB">
        <w:rPr>
          <w:rFonts w:ascii="Arial" w:eastAsia="Calibri" w:hAnsi="Arial" w:cs="Arial"/>
          <w:szCs w:val="22"/>
          <w:lang w:val="en-GB"/>
        </w:rPr>
        <w:t>Evangelised I</w:t>
      </w:r>
      <w:r w:rsidRPr="00BA36CB">
        <w:rPr>
          <w:rFonts w:ascii="Arial" w:eastAsia="Calibri" w:hAnsi="Arial" w:cs="Arial"/>
          <w:szCs w:val="22"/>
          <w:lang w:val="en-GB"/>
        </w:rPr>
        <w:t xml:space="preserve">reland. </w:t>
      </w:r>
    </w:p>
    <w:p w14:paraId="28B9597A" w14:textId="77777777" w:rsidR="00882E09" w:rsidRPr="00BA36CB" w:rsidRDefault="00882E09" w:rsidP="00FD3959">
      <w:pPr>
        <w:spacing w:line="276" w:lineRule="auto"/>
        <w:ind w:left="284"/>
        <w:rPr>
          <w:rFonts w:ascii="Arial" w:eastAsia="Calibri" w:hAnsi="Arial" w:cs="Arial"/>
          <w:szCs w:val="22"/>
          <w:lang w:val="en-GB"/>
        </w:rPr>
      </w:pPr>
      <w:r w:rsidRPr="00BA36CB">
        <w:rPr>
          <w:rFonts w:ascii="Arial" w:eastAsia="Calibri" w:hAnsi="Arial" w:cs="Arial"/>
          <w:szCs w:val="22"/>
          <w:lang w:val="en-GB"/>
        </w:rPr>
        <w:t>Columba b</w:t>
      </w:r>
      <w:r w:rsidR="00143ED1" w:rsidRPr="00BA36CB">
        <w:rPr>
          <w:rFonts w:ascii="Arial" w:eastAsia="Calibri" w:hAnsi="Arial" w:cs="Arial"/>
          <w:szCs w:val="22"/>
          <w:lang w:val="en-GB"/>
        </w:rPr>
        <w:t>.</w:t>
      </w:r>
      <w:r w:rsidRPr="00BA36CB">
        <w:rPr>
          <w:rFonts w:ascii="Arial" w:eastAsia="Calibri" w:hAnsi="Arial" w:cs="Arial"/>
          <w:szCs w:val="22"/>
          <w:lang w:val="en-GB"/>
        </w:rPr>
        <w:t xml:space="preserve"> 521 </w:t>
      </w:r>
      <w:r w:rsidR="00143ED1" w:rsidRPr="00BA36CB">
        <w:rPr>
          <w:rFonts w:ascii="Arial" w:eastAsia="Calibri" w:hAnsi="Arial" w:cs="Arial"/>
          <w:szCs w:val="22"/>
          <w:lang w:val="en-GB"/>
        </w:rPr>
        <w:t xml:space="preserve">Evangelised </w:t>
      </w:r>
      <w:r w:rsidRPr="00BA36CB">
        <w:rPr>
          <w:rFonts w:ascii="Arial" w:eastAsia="Calibri" w:hAnsi="Arial" w:cs="Arial"/>
          <w:szCs w:val="22"/>
          <w:lang w:val="en-GB"/>
        </w:rPr>
        <w:t xml:space="preserve">Scotland and Ireland </w:t>
      </w:r>
      <w:r w:rsidR="008877BD" w:rsidRPr="00BA36CB">
        <w:rPr>
          <w:rFonts w:ascii="Arial" w:eastAsia="Calibri" w:hAnsi="Arial" w:cs="Arial"/>
          <w:szCs w:val="22"/>
          <w:lang w:val="en-GB"/>
        </w:rPr>
        <w:t xml:space="preserve">and </w:t>
      </w:r>
      <w:r w:rsidRPr="00BA36CB">
        <w:rPr>
          <w:rFonts w:ascii="Arial" w:eastAsia="Calibri" w:hAnsi="Arial" w:cs="Arial"/>
          <w:szCs w:val="22"/>
          <w:lang w:val="en-GB"/>
        </w:rPr>
        <w:t>left many Christian communities.</w:t>
      </w:r>
    </w:p>
    <w:p w14:paraId="69AA62ED" w14:textId="77777777" w:rsidR="00882E09" w:rsidRPr="00BA36CB" w:rsidRDefault="00882E09" w:rsidP="00FD3959">
      <w:pPr>
        <w:spacing w:line="276" w:lineRule="auto"/>
        <w:ind w:left="284"/>
        <w:rPr>
          <w:rFonts w:ascii="Arial" w:eastAsia="Calibri" w:hAnsi="Arial" w:cs="Arial"/>
          <w:szCs w:val="22"/>
          <w:lang w:val="en-GB"/>
        </w:rPr>
      </w:pPr>
      <w:r w:rsidRPr="00BA36CB">
        <w:rPr>
          <w:rFonts w:ascii="Arial" w:eastAsia="Calibri" w:hAnsi="Arial" w:cs="Arial"/>
          <w:szCs w:val="22"/>
          <w:lang w:val="en-GB"/>
        </w:rPr>
        <w:t xml:space="preserve">Aiden of Lindisfarne </w:t>
      </w:r>
      <w:r w:rsidR="008877BD" w:rsidRPr="00BA36CB">
        <w:rPr>
          <w:rFonts w:ascii="Arial" w:eastAsia="Calibri" w:hAnsi="Arial" w:cs="Arial"/>
          <w:szCs w:val="22"/>
          <w:lang w:val="en-GB"/>
        </w:rPr>
        <w:t xml:space="preserve">b. 590 </w:t>
      </w:r>
      <w:r w:rsidRPr="00BA36CB">
        <w:rPr>
          <w:rFonts w:ascii="Arial" w:eastAsia="Calibri" w:hAnsi="Arial" w:cs="Arial"/>
          <w:szCs w:val="22"/>
          <w:lang w:val="en-GB"/>
        </w:rPr>
        <w:t xml:space="preserve">in North England </w:t>
      </w:r>
    </w:p>
    <w:p w14:paraId="48A2147C" w14:textId="77777777" w:rsidR="001867BE" w:rsidRPr="00BA36CB" w:rsidRDefault="008877BD" w:rsidP="00FD3959">
      <w:pPr>
        <w:spacing w:line="276" w:lineRule="auto"/>
        <w:ind w:left="284"/>
        <w:rPr>
          <w:rFonts w:ascii="Arial" w:eastAsia="Calibri" w:hAnsi="Arial" w:cs="Arial"/>
          <w:szCs w:val="22"/>
          <w:lang w:val="en-GB"/>
        </w:rPr>
      </w:pPr>
      <w:r w:rsidRPr="00BA36CB">
        <w:rPr>
          <w:rFonts w:ascii="Arial" w:eastAsia="Calibri" w:hAnsi="Arial" w:cs="Arial"/>
          <w:szCs w:val="22"/>
          <w:lang w:val="en-GB"/>
        </w:rPr>
        <w:t>Illtud</w:t>
      </w:r>
      <w:r w:rsidR="00882E09" w:rsidRPr="00BA36CB">
        <w:rPr>
          <w:rFonts w:ascii="Arial" w:eastAsia="Calibri" w:hAnsi="Arial" w:cs="Arial"/>
          <w:szCs w:val="22"/>
          <w:lang w:val="en-GB"/>
        </w:rPr>
        <w:t xml:space="preserve">, Samson, Gildas and </w:t>
      </w:r>
      <w:r w:rsidR="00882E09" w:rsidRPr="008C52FD">
        <w:rPr>
          <w:rFonts w:ascii="Arial" w:eastAsia="Calibri" w:hAnsi="Arial" w:cs="Arial"/>
          <w:szCs w:val="22"/>
          <w:u w:val="single"/>
          <w:lang w:val="en-GB"/>
        </w:rPr>
        <w:t>many</w:t>
      </w:r>
      <w:r w:rsidR="00882E09" w:rsidRPr="00BA36CB">
        <w:rPr>
          <w:rFonts w:ascii="Arial" w:eastAsia="Calibri" w:hAnsi="Arial" w:cs="Arial"/>
          <w:szCs w:val="22"/>
          <w:lang w:val="en-GB"/>
        </w:rPr>
        <w:t xml:space="preserve"> others</w:t>
      </w:r>
      <w:r w:rsidRPr="00BA36CB">
        <w:rPr>
          <w:rFonts w:ascii="Arial" w:eastAsia="Calibri" w:hAnsi="Arial" w:cs="Arial"/>
          <w:szCs w:val="22"/>
          <w:lang w:val="en-GB"/>
        </w:rPr>
        <w:t xml:space="preserve"> in Wales and West:</w:t>
      </w:r>
    </w:p>
    <w:p w14:paraId="0CF8B297" w14:textId="77777777" w:rsidR="008C52FD" w:rsidRDefault="008C52FD" w:rsidP="00BA36CB">
      <w:pPr>
        <w:spacing w:line="276" w:lineRule="auto"/>
        <w:rPr>
          <w:rFonts w:ascii="Arial" w:eastAsia="Calibri" w:hAnsi="Arial" w:cs="Arial"/>
          <w:szCs w:val="22"/>
        </w:rPr>
      </w:pPr>
    </w:p>
    <w:p w14:paraId="3BE800A8" w14:textId="77777777" w:rsidR="00143ED1" w:rsidRPr="00BA36CB" w:rsidRDefault="001678BE" w:rsidP="00BA36CB">
      <w:pPr>
        <w:spacing w:line="276" w:lineRule="auto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In 597 </w:t>
      </w:r>
      <w:r w:rsidR="00143ED1" w:rsidRPr="00E85B4D">
        <w:rPr>
          <w:rFonts w:ascii="Arial" w:eastAsia="Calibri" w:hAnsi="Arial" w:cs="Arial"/>
          <w:szCs w:val="22"/>
        </w:rPr>
        <w:t xml:space="preserve">Augustine </w:t>
      </w:r>
      <w:r w:rsidR="008877BD" w:rsidRPr="00E85B4D">
        <w:rPr>
          <w:rFonts w:ascii="Arial" w:eastAsia="Calibri" w:hAnsi="Arial" w:cs="Arial"/>
          <w:szCs w:val="22"/>
        </w:rPr>
        <w:t>was</w:t>
      </w:r>
      <w:r w:rsidR="008877BD" w:rsidRPr="00BA36CB">
        <w:rPr>
          <w:rFonts w:ascii="Arial" w:eastAsia="Calibri" w:hAnsi="Arial" w:cs="Arial"/>
          <w:szCs w:val="22"/>
        </w:rPr>
        <w:t xml:space="preserve"> sent by Pope Gregory to bring the existing church</w:t>
      </w:r>
      <w:r w:rsidR="00D42924">
        <w:rPr>
          <w:rFonts w:ascii="Arial" w:eastAsia="Calibri" w:hAnsi="Arial" w:cs="Arial"/>
          <w:szCs w:val="22"/>
        </w:rPr>
        <w:t>es</w:t>
      </w:r>
      <w:r w:rsidR="008877BD" w:rsidRPr="00BA36CB">
        <w:rPr>
          <w:rFonts w:ascii="Arial" w:eastAsia="Calibri" w:hAnsi="Arial" w:cs="Arial"/>
          <w:szCs w:val="22"/>
        </w:rPr>
        <w:t xml:space="preserve"> under the domination of the church in Rome. He failed and died in 604.</w:t>
      </w:r>
      <w:r w:rsidR="00623FEA" w:rsidRPr="00BA36CB">
        <w:rPr>
          <w:rFonts w:ascii="Arial" w:eastAsia="Calibri" w:hAnsi="Arial" w:cs="Arial"/>
          <w:szCs w:val="22"/>
        </w:rPr>
        <w:t xml:space="preserve"> </w:t>
      </w:r>
    </w:p>
    <w:p w14:paraId="4E6DF08B" w14:textId="77777777" w:rsidR="008C1E50" w:rsidRPr="00BA36CB" w:rsidRDefault="008C1E50" w:rsidP="00BA36CB">
      <w:pPr>
        <w:spacing w:before="120" w:line="276" w:lineRule="auto"/>
        <w:rPr>
          <w:rFonts w:ascii="Arial" w:eastAsia="Times New Roman" w:hAnsi="Arial" w:cs="Arial"/>
          <w:szCs w:val="22"/>
          <w:lang w:val="en-GB"/>
        </w:rPr>
      </w:pPr>
      <w:r w:rsidRPr="00FD3959">
        <w:rPr>
          <w:rFonts w:ascii="Arial" w:hAnsi="Arial" w:cs="Arial"/>
          <w:b/>
          <w:bCs/>
          <w:sz w:val="24"/>
          <w:szCs w:val="24"/>
          <w:lang w:val="en-GB"/>
        </w:rPr>
        <w:t>Invaders</w:t>
      </w:r>
      <w:r w:rsidRPr="00FD3959">
        <w:rPr>
          <w:rFonts w:ascii="Arial" w:hAnsi="Arial" w:cs="Arial"/>
          <w:b/>
          <w:bCs/>
          <w:sz w:val="28"/>
          <w:szCs w:val="28"/>
          <w:lang w:val="en-GB"/>
        </w:rPr>
        <w:t>!</w:t>
      </w:r>
      <w:r w:rsidR="00086EC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BA36CB">
        <w:rPr>
          <w:rFonts w:ascii="Arial" w:eastAsia="Times New Roman" w:hAnsi="Arial" w:cs="Arial"/>
          <w:szCs w:val="22"/>
          <w:lang w:val="en-GB"/>
        </w:rPr>
        <w:t>From the mid-5</w:t>
      </w:r>
      <w:r w:rsidRPr="00BA36CB">
        <w:rPr>
          <w:rFonts w:ascii="Arial" w:eastAsia="Times New Roman" w:hAnsi="Arial" w:cs="Arial"/>
          <w:szCs w:val="22"/>
          <w:vertAlign w:val="superscript"/>
          <w:lang w:val="en-GB"/>
        </w:rPr>
        <w:t>th</w:t>
      </w:r>
      <w:r w:rsidRPr="00BA36CB">
        <w:rPr>
          <w:rFonts w:ascii="Arial" w:eastAsia="Times New Roman" w:hAnsi="Arial" w:cs="Arial"/>
          <w:szCs w:val="22"/>
          <w:lang w:val="en-GB"/>
        </w:rPr>
        <w:t xml:space="preserve"> century, Angles, </w:t>
      </w:r>
      <w:proofErr w:type="gramStart"/>
      <w:r w:rsidRPr="00BA36CB">
        <w:rPr>
          <w:rFonts w:ascii="Arial" w:eastAsia="Times New Roman" w:hAnsi="Arial" w:cs="Arial"/>
          <w:szCs w:val="22"/>
          <w:lang w:val="en-GB"/>
        </w:rPr>
        <w:t>Saxons</w:t>
      </w:r>
      <w:proofErr w:type="gramEnd"/>
      <w:r w:rsidRPr="00BA36CB">
        <w:rPr>
          <w:rFonts w:ascii="Arial" w:eastAsia="Times New Roman" w:hAnsi="Arial" w:cs="Arial"/>
          <w:szCs w:val="22"/>
          <w:lang w:val="en-GB"/>
        </w:rPr>
        <w:t xml:space="preserve"> and Jutes </w:t>
      </w:r>
      <w:r w:rsidR="00EE7013" w:rsidRPr="00BA36CB">
        <w:rPr>
          <w:rFonts w:ascii="Arial" w:eastAsia="Times New Roman" w:hAnsi="Arial" w:cs="Arial"/>
          <w:szCs w:val="22"/>
          <w:lang w:val="en-GB"/>
        </w:rPr>
        <w:t>infiltrated</w:t>
      </w:r>
      <w:r w:rsidRPr="00BA36CB">
        <w:rPr>
          <w:rFonts w:ascii="Arial" w:eastAsia="Times New Roman" w:hAnsi="Arial" w:cs="Arial"/>
          <w:szCs w:val="22"/>
          <w:lang w:val="en-GB"/>
        </w:rPr>
        <w:t xml:space="preserve"> from northern Germany and Scandinavia</w:t>
      </w:r>
      <w:r w:rsidR="00E85B4D">
        <w:rPr>
          <w:rFonts w:ascii="Arial" w:eastAsia="Times New Roman" w:hAnsi="Arial" w:cs="Arial"/>
          <w:szCs w:val="22"/>
          <w:lang w:val="en-GB"/>
        </w:rPr>
        <w:t xml:space="preserve">. </w:t>
      </w:r>
      <w:r w:rsidRPr="00BA36CB">
        <w:rPr>
          <w:rFonts w:ascii="Arial" w:eastAsia="Times New Roman" w:hAnsi="Arial" w:cs="Arial"/>
          <w:szCs w:val="22"/>
          <w:lang w:val="en-GB"/>
        </w:rPr>
        <w:t xml:space="preserve">Vikings arrived </w:t>
      </w:r>
      <w:r w:rsidR="00EE7013" w:rsidRPr="00BA36CB">
        <w:rPr>
          <w:rFonts w:ascii="Arial" w:eastAsia="Times New Roman" w:hAnsi="Arial" w:cs="Arial"/>
          <w:szCs w:val="22"/>
          <w:lang w:val="en-GB"/>
        </w:rPr>
        <w:t>from Denmark, Sweden, and Norway at the end of the 8</w:t>
      </w:r>
      <w:r w:rsidR="00EE7013" w:rsidRPr="00BA36CB">
        <w:rPr>
          <w:rFonts w:ascii="Arial" w:eastAsia="Times New Roman" w:hAnsi="Arial" w:cs="Arial"/>
          <w:szCs w:val="22"/>
          <w:vertAlign w:val="superscript"/>
          <w:lang w:val="en-GB"/>
        </w:rPr>
        <w:t>th</w:t>
      </w:r>
      <w:r w:rsidR="00EE7013" w:rsidRPr="00BA36CB">
        <w:rPr>
          <w:rFonts w:ascii="Arial" w:eastAsia="Times New Roman" w:hAnsi="Arial" w:cs="Arial"/>
          <w:szCs w:val="22"/>
          <w:lang w:val="en-GB"/>
        </w:rPr>
        <w:t xml:space="preserve"> century</w:t>
      </w:r>
      <w:r w:rsidR="00E85B4D">
        <w:rPr>
          <w:rFonts w:ascii="Arial" w:eastAsia="Times New Roman" w:hAnsi="Arial" w:cs="Arial"/>
          <w:szCs w:val="22"/>
          <w:lang w:val="en-GB"/>
        </w:rPr>
        <w:t>.</w:t>
      </w:r>
      <w:r w:rsidR="00EE7013" w:rsidRPr="00BA36CB">
        <w:rPr>
          <w:rFonts w:ascii="Arial" w:eastAsia="Times New Roman" w:hAnsi="Arial" w:cs="Arial"/>
          <w:szCs w:val="22"/>
          <w:lang w:val="en-GB"/>
        </w:rPr>
        <w:t xml:space="preserve"> M</w:t>
      </w:r>
      <w:r w:rsidRPr="00BA36CB">
        <w:rPr>
          <w:rFonts w:ascii="Arial" w:eastAsia="Times New Roman" w:hAnsi="Arial" w:cs="Arial"/>
          <w:szCs w:val="22"/>
          <w:lang w:val="en-GB"/>
        </w:rPr>
        <w:t>any Christian communities were massacred, and monasteries</w:t>
      </w:r>
      <w:r w:rsidR="00EE7013" w:rsidRPr="00BA36CB">
        <w:rPr>
          <w:rFonts w:ascii="Arial" w:eastAsia="Times New Roman" w:hAnsi="Arial" w:cs="Arial"/>
          <w:szCs w:val="22"/>
          <w:lang w:val="en-GB"/>
        </w:rPr>
        <w:t>,</w:t>
      </w:r>
      <w:r w:rsidRPr="00BA36CB">
        <w:rPr>
          <w:rFonts w:ascii="Arial" w:eastAsia="Times New Roman" w:hAnsi="Arial" w:cs="Arial"/>
          <w:szCs w:val="22"/>
          <w:lang w:val="en-GB"/>
        </w:rPr>
        <w:t xml:space="preserve"> manuscripts</w:t>
      </w:r>
      <w:r w:rsidR="00EE7013" w:rsidRPr="00BA36CB">
        <w:rPr>
          <w:rFonts w:ascii="Arial" w:eastAsia="Times New Roman" w:hAnsi="Arial" w:cs="Arial"/>
          <w:szCs w:val="22"/>
          <w:lang w:val="en-GB"/>
        </w:rPr>
        <w:t xml:space="preserve"> and crosses </w:t>
      </w:r>
      <w:r w:rsidRPr="00BA36CB">
        <w:rPr>
          <w:rFonts w:ascii="Arial" w:eastAsia="Times New Roman" w:hAnsi="Arial" w:cs="Arial"/>
          <w:szCs w:val="22"/>
          <w:lang w:val="en-GB"/>
        </w:rPr>
        <w:t xml:space="preserve">destroyed. </w:t>
      </w:r>
    </w:p>
    <w:p w14:paraId="6AB1D138" w14:textId="77777777" w:rsidR="00E82BBC" w:rsidRDefault="00A317F2" w:rsidP="00E82BBC">
      <w:p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E82BBC">
        <w:rPr>
          <w:rFonts w:ascii="Arial" w:hAnsi="Arial" w:cs="Arial"/>
          <w:b/>
          <w:bCs/>
          <w:sz w:val="24"/>
          <w:szCs w:val="24"/>
        </w:rPr>
        <w:t xml:space="preserve">Alfred </w:t>
      </w:r>
      <w:r w:rsidR="003B5E2E" w:rsidRPr="00E82BBC">
        <w:rPr>
          <w:rFonts w:ascii="Arial" w:hAnsi="Arial" w:cs="Arial"/>
          <w:b/>
          <w:bCs/>
          <w:sz w:val="24"/>
          <w:szCs w:val="24"/>
        </w:rPr>
        <w:t>and the foundation of a nation</w:t>
      </w:r>
    </w:p>
    <w:p w14:paraId="42B4518C" w14:textId="77777777" w:rsidR="009F4C95" w:rsidRPr="00BA36CB" w:rsidRDefault="00A137E6" w:rsidP="00BA36CB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Cs w:val="22"/>
          <w:lang w:val="en-GB"/>
        </w:rPr>
      </w:pPr>
      <w:r w:rsidRPr="00BA36CB">
        <w:rPr>
          <w:rFonts w:ascii="Arial" w:hAnsi="Arial" w:cs="Arial"/>
          <w:szCs w:val="22"/>
          <w:lang w:val="en-GB"/>
        </w:rPr>
        <w:t xml:space="preserve">From 789, </w:t>
      </w:r>
      <w:r w:rsidR="00F45841" w:rsidRPr="00BA36CB">
        <w:rPr>
          <w:rFonts w:ascii="Arial" w:hAnsi="Arial" w:cs="Arial"/>
          <w:szCs w:val="22"/>
          <w:lang w:val="en-GB"/>
        </w:rPr>
        <w:t xml:space="preserve">Scandinavian Vikings </w:t>
      </w:r>
      <w:r w:rsidRPr="00BA36CB">
        <w:rPr>
          <w:rFonts w:ascii="Arial" w:hAnsi="Arial" w:cs="Arial"/>
          <w:szCs w:val="22"/>
          <w:lang w:val="en-GB"/>
        </w:rPr>
        <w:t xml:space="preserve">ravaged </w:t>
      </w:r>
      <w:r w:rsidR="00F45841" w:rsidRPr="00BA36CB">
        <w:rPr>
          <w:rFonts w:ascii="Arial" w:hAnsi="Arial" w:cs="Arial"/>
          <w:szCs w:val="22"/>
          <w:lang w:val="en-GB"/>
        </w:rPr>
        <w:t xml:space="preserve">the eastern seaboard </w:t>
      </w:r>
      <w:r w:rsidRPr="00BA36CB">
        <w:rPr>
          <w:rFonts w:ascii="Arial" w:hAnsi="Arial" w:cs="Arial"/>
          <w:szCs w:val="22"/>
          <w:lang w:val="en-GB"/>
        </w:rPr>
        <w:t>of England</w:t>
      </w:r>
      <w:r w:rsidR="00E82BBC">
        <w:rPr>
          <w:rFonts w:ascii="Arial" w:hAnsi="Arial" w:cs="Arial"/>
          <w:szCs w:val="22"/>
          <w:lang w:val="en-GB"/>
        </w:rPr>
        <w:t xml:space="preserve">. </w:t>
      </w:r>
      <w:r w:rsidRPr="00BA36CB">
        <w:rPr>
          <w:rFonts w:ascii="Arial" w:hAnsi="Arial" w:cs="Arial"/>
          <w:szCs w:val="22"/>
          <w:lang w:val="en-GB"/>
        </w:rPr>
        <w:t>By 874 only Wessex remained free from Viking domination</w:t>
      </w:r>
      <w:r w:rsidR="00E82BBC">
        <w:rPr>
          <w:rFonts w:ascii="Arial" w:hAnsi="Arial" w:cs="Arial"/>
          <w:szCs w:val="22"/>
          <w:lang w:val="en-GB"/>
        </w:rPr>
        <w:t xml:space="preserve">. </w:t>
      </w:r>
      <w:r w:rsidR="00F57838" w:rsidRPr="00BA36CB">
        <w:rPr>
          <w:rFonts w:ascii="Arial" w:hAnsi="Arial" w:cs="Arial"/>
          <w:szCs w:val="22"/>
          <w:lang w:val="en-GB"/>
        </w:rPr>
        <w:t xml:space="preserve">Alfred </w:t>
      </w:r>
      <w:r w:rsidR="009F4C95" w:rsidRPr="00BA36CB">
        <w:rPr>
          <w:rFonts w:ascii="Arial" w:hAnsi="Arial" w:cs="Arial"/>
          <w:szCs w:val="22"/>
          <w:lang w:val="en-GB"/>
        </w:rPr>
        <w:t xml:space="preserve">retreated </w:t>
      </w:r>
      <w:r w:rsidR="00F57838" w:rsidRPr="00BA36CB">
        <w:rPr>
          <w:rFonts w:ascii="Arial" w:hAnsi="Arial" w:cs="Arial"/>
          <w:szCs w:val="22"/>
          <w:lang w:val="en-GB"/>
        </w:rPr>
        <w:t>and regrouped</w:t>
      </w:r>
      <w:r w:rsidR="00E82BBC">
        <w:rPr>
          <w:rFonts w:ascii="Arial" w:hAnsi="Arial" w:cs="Arial"/>
          <w:szCs w:val="22"/>
          <w:lang w:val="en-GB"/>
        </w:rPr>
        <w:t>.</w:t>
      </w:r>
      <w:r w:rsidR="00F11812">
        <w:rPr>
          <w:rFonts w:ascii="Arial" w:hAnsi="Arial" w:cs="Arial"/>
          <w:szCs w:val="22"/>
          <w:lang w:val="en-GB"/>
        </w:rPr>
        <w:t xml:space="preserve"> </w:t>
      </w:r>
      <w:r w:rsidR="00F57838" w:rsidRPr="00BA36CB">
        <w:rPr>
          <w:rFonts w:ascii="Arial" w:hAnsi="Arial" w:cs="Arial"/>
          <w:szCs w:val="22"/>
          <w:lang w:val="en-GB"/>
        </w:rPr>
        <w:t xml:space="preserve"> After many battles, he forced the Danes to surrender</w:t>
      </w:r>
      <w:r w:rsidR="00F372BB" w:rsidRPr="00BA36CB">
        <w:rPr>
          <w:rFonts w:ascii="Arial" w:hAnsi="Arial" w:cs="Arial"/>
          <w:szCs w:val="22"/>
          <w:lang w:val="en-GB"/>
        </w:rPr>
        <w:t xml:space="preserve"> and concluded a treaty with </w:t>
      </w:r>
      <w:proofErr w:type="spellStart"/>
      <w:r w:rsidR="00F372BB" w:rsidRPr="00BA36CB">
        <w:rPr>
          <w:rFonts w:ascii="Arial" w:hAnsi="Arial" w:cs="Arial"/>
          <w:szCs w:val="22"/>
          <w:lang w:val="en-GB"/>
        </w:rPr>
        <w:t>Guthrum</w:t>
      </w:r>
      <w:proofErr w:type="spellEnd"/>
      <w:r w:rsidR="00F372BB" w:rsidRPr="00BA36CB">
        <w:rPr>
          <w:rFonts w:ascii="Arial" w:hAnsi="Arial" w:cs="Arial"/>
          <w:szCs w:val="22"/>
          <w:lang w:val="en-GB"/>
        </w:rPr>
        <w:t xml:space="preserve"> in 878</w:t>
      </w:r>
      <w:r w:rsidR="009F4C95" w:rsidRPr="00BA36CB">
        <w:rPr>
          <w:rFonts w:ascii="Arial" w:hAnsi="Arial" w:cs="Arial"/>
          <w:szCs w:val="22"/>
          <w:lang w:val="en-GB"/>
        </w:rPr>
        <w:t>.</w:t>
      </w:r>
      <w:r w:rsidR="00F57838" w:rsidRPr="00BA36CB">
        <w:rPr>
          <w:rFonts w:ascii="Arial" w:hAnsi="Arial" w:cs="Arial"/>
          <w:szCs w:val="22"/>
          <w:lang w:val="en-GB"/>
        </w:rPr>
        <w:t xml:space="preserve"> </w:t>
      </w:r>
    </w:p>
    <w:p w14:paraId="1AA93989" w14:textId="77777777" w:rsidR="008C52FD" w:rsidRDefault="009F4C95" w:rsidP="00BA36CB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Cs w:val="22"/>
          <w:lang w:val="en-GB"/>
        </w:rPr>
      </w:pPr>
      <w:r w:rsidRPr="00BA36CB">
        <w:rPr>
          <w:rFonts w:ascii="Arial" w:hAnsi="Arial" w:cs="Arial"/>
          <w:szCs w:val="22"/>
          <w:lang w:val="en-GB"/>
        </w:rPr>
        <w:t xml:space="preserve">Alfred </w:t>
      </w:r>
      <w:r w:rsidR="002417B2" w:rsidRPr="00BA36CB">
        <w:rPr>
          <w:rFonts w:ascii="Arial" w:hAnsi="Arial" w:cs="Arial"/>
          <w:szCs w:val="22"/>
          <w:lang w:val="en-GB"/>
        </w:rPr>
        <w:t xml:space="preserve">set the nation on a sound parliamentary and local government </w:t>
      </w:r>
      <w:r w:rsidR="00FD3959">
        <w:rPr>
          <w:rFonts w:ascii="Arial" w:hAnsi="Arial" w:cs="Arial"/>
          <w:szCs w:val="22"/>
          <w:lang w:val="en-GB"/>
        </w:rPr>
        <w:t>foundation</w:t>
      </w:r>
      <w:r w:rsidR="002417B2" w:rsidRPr="00BA36CB">
        <w:rPr>
          <w:rFonts w:ascii="Arial" w:hAnsi="Arial" w:cs="Arial"/>
          <w:szCs w:val="22"/>
          <w:lang w:val="en-GB"/>
        </w:rPr>
        <w:t xml:space="preserve"> and began his legal code with the Ten Commandments</w:t>
      </w:r>
      <w:r w:rsidR="00F11812">
        <w:rPr>
          <w:rFonts w:ascii="Arial" w:hAnsi="Arial" w:cs="Arial"/>
          <w:szCs w:val="22"/>
          <w:lang w:val="en-GB"/>
        </w:rPr>
        <w:t>. M</w:t>
      </w:r>
      <w:r w:rsidR="00F11812" w:rsidRPr="00BA36CB">
        <w:rPr>
          <w:rFonts w:ascii="Arial" w:hAnsi="Arial" w:cs="Arial"/>
          <w:szCs w:val="22"/>
          <w:lang w:val="en-GB"/>
        </w:rPr>
        <w:t>any safeguards of our personal rights</w:t>
      </w:r>
      <w:r w:rsidR="001678BE">
        <w:rPr>
          <w:rFonts w:ascii="Arial" w:hAnsi="Arial" w:cs="Arial"/>
          <w:szCs w:val="22"/>
          <w:lang w:val="en-GB"/>
        </w:rPr>
        <w:t>,</w:t>
      </w:r>
      <w:r w:rsidR="00F11812">
        <w:rPr>
          <w:rFonts w:ascii="Arial" w:hAnsi="Arial" w:cs="Arial"/>
          <w:szCs w:val="22"/>
          <w:lang w:val="en-GB"/>
        </w:rPr>
        <w:t xml:space="preserve"> </w:t>
      </w:r>
      <w:r w:rsidR="001678BE">
        <w:rPr>
          <w:rFonts w:ascii="Arial" w:hAnsi="Arial" w:cs="Arial"/>
          <w:szCs w:val="22"/>
          <w:lang w:val="en-GB"/>
        </w:rPr>
        <w:t>including</w:t>
      </w:r>
      <w:r w:rsidR="002417B2" w:rsidRPr="00BA36CB">
        <w:rPr>
          <w:rFonts w:ascii="Arial" w:hAnsi="Arial" w:cs="Arial"/>
          <w:szCs w:val="22"/>
          <w:lang w:val="en-GB"/>
        </w:rPr>
        <w:t xml:space="preserve"> trial by jury</w:t>
      </w:r>
      <w:r w:rsidR="00F213C7">
        <w:rPr>
          <w:rFonts w:ascii="Arial" w:hAnsi="Arial" w:cs="Arial"/>
          <w:szCs w:val="22"/>
          <w:lang w:val="en-GB"/>
        </w:rPr>
        <w:t xml:space="preserve">. </w:t>
      </w:r>
      <w:r w:rsidRPr="00BA36CB">
        <w:rPr>
          <w:rFonts w:ascii="Arial" w:hAnsi="Arial" w:cs="Arial"/>
          <w:szCs w:val="22"/>
          <w:lang w:val="en-GB"/>
        </w:rPr>
        <w:t>Alfred</w:t>
      </w:r>
      <w:r w:rsidR="00F57838" w:rsidRPr="00BA36CB">
        <w:rPr>
          <w:rFonts w:ascii="Arial" w:hAnsi="Arial" w:cs="Arial"/>
          <w:szCs w:val="22"/>
          <w:lang w:val="en-GB"/>
        </w:rPr>
        <w:t xml:space="preserve"> helped to create England as a united nation. English and Danes were now to be treated equally.</w:t>
      </w:r>
      <w:r w:rsidR="002417B2" w:rsidRPr="00BA36CB">
        <w:rPr>
          <w:rFonts w:ascii="Arial" w:hAnsi="Arial" w:cs="Arial"/>
          <w:szCs w:val="22"/>
          <w:lang w:val="en-GB"/>
        </w:rPr>
        <w:t xml:space="preserve"> </w:t>
      </w:r>
    </w:p>
    <w:p w14:paraId="6910EFCB" w14:textId="77777777" w:rsidR="002417B2" w:rsidRPr="00F11812" w:rsidRDefault="00FD3959" w:rsidP="00BA36CB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Scholars, s</w:t>
      </w:r>
      <w:r w:rsidR="002417B2" w:rsidRPr="00BA36CB">
        <w:rPr>
          <w:rFonts w:ascii="Arial" w:hAnsi="Arial" w:cs="Arial"/>
          <w:szCs w:val="22"/>
          <w:lang w:val="en-GB"/>
        </w:rPr>
        <w:t xml:space="preserve">culptors, artists, carpenters, </w:t>
      </w:r>
      <w:proofErr w:type="gramStart"/>
      <w:r w:rsidR="002417B2" w:rsidRPr="00BA36CB">
        <w:rPr>
          <w:rFonts w:ascii="Arial" w:hAnsi="Arial" w:cs="Arial"/>
          <w:szCs w:val="22"/>
          <w:lang w:val="en-GB"/>
        </w:rPr>
        <w:t>architects</w:t>
      </w:r>
      <w:proofErr w:type="gramEnd"/>
      <w:r w:rsidR="002417B2" w:rsidRPr="00BA36CB">
        <w:rPr>
          <w:rFonts w:ascii="Arial" w:hAnsi="Arial" w:cs="Arial"/>
          <w:szCs w:val="22"/>
          <w:lang w:val="en-GB"/>
        </w:rPr>
        <w:t xml:space="preserve"> and metalworkers were invited from the continent to settle</w:t>
      </w:r>
      <w:r w:rsidR="009F4C95" w:rsidRPr="00BA36CB">
        <w:rPr>
          <w:rFonts w:ascii="Arial" w:hAnsi="Arial" w:cs="Arial"/>
          <w:szCs w:val="22"/>
          <w:lang w:val="en-GB"/>
        </w:rPr>
        <w:t xml:space="preserve">; </w:t>
      </w:r>
      <w:r w:rsidR="002417B2" w:rsidRPr="00BA36CB">
        <w:rPr>
          <w:rFonts w:ascii="Arial" w:hAnsi="Arial" w:cs="Arial"/>
          <w:szCs w:val="22"/>
          <w:lang w:val="en-GB"/>
        </w:rPr>
        <w:t>he encourage</w:t>
      </w:r>
      <w:r w:rsidR="009F4C95" w:rsidRPr="00BA36CB">
        <w:rPr>
          <w:rFonts w:ascii="Arial" w:hAnsi="Arial" w:cs="Arial"/>
          <w:szCs w:val="22"/>
          <w:lang w:val="en-GB"/>
        </w:rPr>
        <w:t>d</w:t>
      </w:r>
      <w:r w:rsidR="002417B2" w:rsidRPr="00BA36CB">
        <w:rPr>
          <w:rFonts w:ascii="Arial" w:hAnsi="Arial" w:cs="Arial"/>
          <w:szCs w:val="22"/>
          <w:lang w:val="en-GB"/>
        </w:rPr>
        <w:t xml:space="preserve"> education, the translation of good books, including parts of the Bible.</w:t>
      </w:r>
      <w:r w:rsidR="00F11812">
        <w:rPr>
          <w:rFonts w:ascii="Arial" w:hAnsi="Arial" w:cs="Arial"/>
          <w:szCs w:val="22"/>
          <w:lang w:val="en-GB"/>
        </w:rPr>
        <w:t xml:space="preserve"> ‘</w:t>
      </w:r>
      <w:r w:rsidR="002417B2" w:rsidRPr="00BA36CB">
        <w:rPr>
          <w:rFonts w:ascii="Arial" w:hAnsi="Arial" w:cs="Arial"/>
          <w:szCs w:val="22"/>
          <w:lang w:val="en-GB"/>
        </w:rPr>
        <w:t>His legacy to the country and to the world was his conception of what a Christian on the throne could be.’</w:t>
      </w:r>
    </w:p>
    <w:p w14:paraId="49CC3356" w14:textId="77777777" w:rsidR="000F6D6E" w:rsidRDefault="000F6D6E" w:rsidP="00BA36CB">
      <w:pPr>
        <w:autoSpaceDE w:val="0"/>
        <w:autoSpaceDN w:val="0"/>
        <w:adjustRightInd w:val="0"/>
        <w:spacing w:before="120" w:line="276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14:paraId="39DA35FF" w14:textId="77777777" w:rsidR="002B7A87" w:rsidRPr="00F11812" w:rsidRDefault="002B7A87" w:rsidP="00BA36CB">
      <w:pPr>
        <w:autoSpaceDE w:val="0"/>
        <w:autoSpaceDN w:val="0"/>
        <w:adjustRightInd w:val="0"/>
        <w:spacing w:before="120" w:line="276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F11812">
        <w:rPr>
          <w:rFonts w:ascii="Arial" w:eastAsia="Times New Roman" w:hAnsi="Arial" w:cs="Arial"/>
          <w:b/>
          <w:bCs/>
          <w:sz w:val="24"/>
          <w:szCs w:val="24"/>
          <w:lang w:val="en-GB"/>
        </w:rPr>
        <w:lastRenderedPageBreak/>
        <w:t xml:space="preserve">Another Rome arrives </w:t>
      </w:r>
      <w:r w:rsidR="00261D82" w:rsidRPr="00F11812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in </w:t>
      </w:r>
      <w:proofErr w:type="gramStart"/>
      <w:r w:rsidRPr="00F11812">
        <w:rPr>
          <w:rFonts w:ascii="Arial" w:eastAsia="Times New Roman" w:hAnsi="Arial" w:cs="Arial"/>
          <w:b/>
          <w:bCs/>
          <w:sz w:val="24"/>
          <w:szCs w:val="24"/>
          <w:lang w:val="en-GB"/>
        </w:rPr>
        <w:t>1066</w:t>
      </w:r>
      <w:proofErr w:type="gramEnd"/>
      <w:r w:rsidRPr="00F11812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</w:p>
    <w:p w14:paraId="0356439E" w14:textId="77777777" w:rsidR="00A621F7" w:rsidRPr="00BA36CB" w:rsidRDefault="00D73896" w:rsidP="00A621F7">
      <w:pPr>
        <w:autoSpaceDE w:val="0"/>
        <w:autoSpaceDN w:val="0"/>
        <w:adjustRightInd w:val="0"/>
        <w:spacing w:before="120" w:line="276" w:lineRule="auto"/>
        <w:rPr>
          <w:rFonts w:ascii="Arial" w:eastAsia="Calibri" w:hAnsi="Arial" w:cs="Arial"/>
          <w:szCs w:val="22"/>
        </w:rPr>
      </w:pPr>
      <w:r>
        <w:rPr>
          <w:rFonts w:ascii="Arial" w:eastAsia="Times New Roman" w:hAnsi="Arial" w:cs="Arial"/>
          <w:szCs w:val="22"/>
          <w:lang w:val="en-GB" w:eastAsia="en-US"/>
        </w:rPr>
        <w:t>The</w:t>
      </w:r>
      <w:r w:rsidRPr="00BA36CB">
        <w:rPr>
          <w:rFonts w:ascii="Arial" w:eastAsia="Times New Roman" w:hAnsi="Arial" w:cs="Arial"/>
          <w:szCs w:val="22"/>
          <w:lang w:val="en-GB" w:eastAsia="en-US"/>
        </w:rPr>
        <w:t xml:space="preserve"> churches across England, Wales, </w:t>
      </w:r>
      <w:proofErr w:type="gramStart"/>
      <w:r w:rsidRPr="00BA36CB">
        <w:rPr>
          <w:rFonts w:ascii="Arial" w:eastAsia="Times New Roman" w:hAnsi="Arial" w:cs="Arial"/>
          <w:szCs w:val="22"/>
          <w:lang w:val="en-GB" w:eastAsia="en-US"/>
        </w:rPr>
        <w:t>Scotland</w:t>
      </w:r>
      <w:proofErr w:type="gramEnd"/>
      <w:r w:rsidRPr="00BA36CB">
        <w:rPr>
          <w:rFonts w:ascii="Arial" w:eastAsia="Times New Roman" w:hAnsi="Arial" w:cs="Arial"/>
          <w:szCs w:val="22"/>
          <w:lang w:val="en-GB" w:eastAsia="en-US"/>
        </w:rPr>
        <w:t xml:space="preserve"> and Ireland were fiercely independent and no foreign church dictated either their beliefs or traditions. </w:t>
      </w:r>
      <w:r w:rsidR="00A621F7" w:rsidRPr="00BA36CB">
        <w:rPr>
          <w:rFonts w:ascii="Arial" w:hAnsi="Arial" w:cs="Arial"/>
          <w:szCs w:val="22"/>
          <w:shd w:val="clear" w:color="auto" w:fill="FFFFFF"/>
        </w:rPr>
        <w:t xml:space="preserve">Unfortunately, at the </w:t>
      </w:r>
      <w:r w:rsidR="00A621F7" w:rsidRPr="00BA36CB">
        <w:rPr>
          <w:rFonts w:ascii="Arial" w:hAnsi="Arial" w:cs="Arial"/>
          <w:szCs w:val="22"/>
          <w:u w:val="single"/>
          <w:shd w:val="clear" w:color="auto" w:fill="FFFFFF"/>
        </w:rPr>
        <w:t>Synod of Whitby in AD 66</w:t>
      </w:r>
      <w:r w:rsidR="00A621F7" w:rsidRPr="00BA36CB">
        <w:rPr>
          <w:rFonts w:ascii="Arial" w:hAnsi="Arial" w:cs="Arial"/>
          <w:szCs w:val="22"/>
          <w:shd w:val="clear" w:color="auto" w:fill="FFFFFF"/>
        </w:rPr>
        <w:t xml:space="preserve">4, the representative of the papacy, Wilfrid, convinced </w:t>
      </w:r>
      <w:r w:rsidR="00A621F7">
        <w:rPr>
          <w:rFonts w:ascii="Arial" w:hAnsi="Arial" w:cs="Arial"/>
          <w:szCs w:val="22"/>
          <w:shd w:val="clear" w:color="auto" w:fill="FFFFFF"/>
        </w:rPr>
        <w:t>some</w:t>
      </w:r>
      <w:r w:rsidR="00A621F7" w:rsidRPr="00BA36CB">
        <w:rPr>
          <w:rFonts w:ascii="Arial" w:hAnsi="Arial" w:cs="Arial"/>
          <w:szCs w:val="22"/>
          <w:shd w:val="clear" w:color="auto" w:fill="FFFFFF"/>
        </w:rPr>
        <w:t xml:space="preserve"> English churches that the bishop in Rome was the successor to Peter and must be obeyed. But most churches in the north remained independent of Rome.</w:t>
      </w:r>
    </w:p>
    <w:p w14:paraId="1F6CBEEB" w14:textId="77777777" w:rsidR="00A317F2" w:rsidRPr="00DF4C28" w:rsidRDefault="00F11812" w:rsidP="00BA36CB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Cs w:val="22"/>
        </w:rPr>
      </w:pPr>
      <w:r>
        <w:rPr>
          <w:rFonts w:ascii="Arial" w:eastAsia="Times New Roman" w:hAnsi="Arial" w:cs="Arial"/>
          <w:szCs w:val="22"/>
          <w:lang w:val="en-GB"/>
        </w:rPr>
        <w:t>U</w:t>
      </w:r>
      <w:r w:rsidRPr="00BA36CB">
        <w:rPr>
          <w:rFonts w:ascii="Arial" w:eastAsia="Times New Roman" w:hAnsi="Arial" w:cs="Arial"/>
          <w:szCs w:val="22"/>
          <w:lang w:val="en-GB"/>
        </w:rPr>
        <w:t>nder William of Normandy</w:t>
      </w:r>
      <w:r w:rsidR="0061460F">
        <w:rPr>
          <w:rFonts w:ascii="Arial" w:eastAsia="Times New Roman" w:hAnsi="Arial" w:cs="Arial"/>
          <w:szCs w:val="22"/>
          <w:lang w:val="en-GB"/>
        </w:rPr>
        <w:t xml:space="preserve"> from 1066</w:t>
      </w:r>
      <w:r>
        <w:rPr>
          <w:rFonts w:ascii="Arial" w:eastAsia="Times New Roman" w:hAnsi="Arial" w:cs="Arial"/>
          <w:szCs w:val="22"/>
          <w:lang w:val="en-GB"/>
        </w:rPr>
        <w:t>,</w:t>
      </w:r>
      <w:r w:rsidR="00FD3959">
        <w:rPr>
          <w:rFonts w:ascii="Arial" w:eastAsia="Times New Roman" w:hAnsi="Arial" w:cs="Arial"/>
          <w:szCs w:val="22"/>
          <w:lang w:val="en-GB"/>
        </w:rPr>
        <w:t xml:space="preserve"> t</w:t>
      </w:r>
      <w:r w:rsidR="002B7A87" w:rsidRPr="00BA36CB">
        <w:rPr>
          <w:rFonts w:ascii="Arial" w:eastAsia="Times New Roman" w:hAnsi="Arial" w:cs="Arial"/>
          <w:szCs w:val="22"/>
          <w:lang w:val="en-GB"/>
        </w:rPr>
        <w:t>he Anglo-Saxon church became the French-Normal church. French became the language of State and Latin the language of Church. The Church of Rome across Western Europe became increasingly corrupt</w:t>
      </w:r>
      <w:r w:rsidR="002B7A87" w:rsidRPr="00DF4C28">
        <w:rPr>
          <w:rFonts w:ascii="Arial" w:eastAsia="Times New Roman" w:hAnsi="Arial" w:cs="Arial"/>
          <w:szCs w:val="22"/>
          <w:lang w:val="en-GB"/>
        </w:rPr>
        <w:t>, and the Gospel light was largely extinguished.</w:t>
      </w:r>
      <w:r w:rsidR="00FD3959">
        <w:rPr>
          <w:rFonts w:ascii="Arial" w:eastAsia="Times New Roman" w:hAnsi="Arial" w:cs="Arial"/>
          <w:szCs w:val="22"/>
          <w:lang w:val="en-GB"/>
        </w:rPr>
        <w:t xml:space="preserve"> </w:t>
      </w:r>
    </w:p>
    <w:p w14:paraId="29E511E4" w14:textId="77777777" w:rsidR="00F66BAB" w:rsidRPr="00DF4C28" w:rsidRDefault="00031DC9" w:rsidP="00BA36CB">
      <w:pPr>
        <w:spacing w:before="120" w:line="276" w:lineRule="auto"/>
        <w:rPr>
          <w:rFonts w:ascii="Arial" w:hAnsi="Arial" w:cs="Arial"/>
          <w:lang w:val="en-GB"/>
        </w:rPr>
      </w:pPr>
      <w:r w:rsidRPr="00DF4C28">
        <w:rPr>
          <w:rFonts w:ascii="Arial" w:hAnsi="Arial" w:cs="Arial"/>
          <w:u w:val="single"/>
          <w:lang w:val="en-GB"/>
        </w:rPr>
        <w:t>In Ireland</w:t>
      </w:r>
      <w:r w:rsidRPr="00DF4C28">
        <w:rPr>
          <w:rFonts w:ascii="Arial" w:hAnsi="Arial" w:cs="Arial"/>
          <w:lang w:val="en-GB"/>
        </w:rPr>
        <w:t xml:space="preserve"> the Christian communities had no connection with England </w:t>
      </w:r>
      <w:r w:rsidR="00F11812">
        <w:rPr>
          <w:rFonts w:ascii="Arial" w:hAnsi="Arial" w:cs="Arial"/>
          <w:lang w:val="en-GB"/>
        </w:rPr>
        <w:t>or Rome</w:t>
      </w:r>
      <w:r w:rsidR="00A621F7">
        <w:rPr>
          <w:rFonts w:ascii="Arial" w:hAnsi="Arial" w:cs="Arial"/>
          <w:lang w:val="en-GB"/>
        </w:rPr>
        <w:t>, until</w:t>
      </w:r>
      <w:r w:rsidR="00F11812">
        <w:rPr>
          <w:rFonts w:ascii="Arial" w:hAnsi="Arial" w:cs="Arial"/>
          <w:lang w:val="en-GB"/>
        </w:rPr>
        <w:t xml:space="preserve"> </w:t>
      </w:r>
      <w:r w:rsidRPr="00DF4C28">
        <w:rPr>
          <w:rFonts w:ascii="Arial" w:hAnsi="Arial" w:cs="Arial"/>
          <w:lang w:val="en-GB"/>
        </w:rPr>
        <w:t xml:space="preserve">Henry II invaded </w:t>
      </w:r>
      <w:r w:rsidR="00F66BAB" w:rsidRPr="00DF4C28">
        <w:rPr>
          <w:rFonts w:ascii="Arial" w:hAnsi="Arial" w:cs="Arial"/>
          <w:lang w:val="en-GB"/>
        </w:rPr>
        <w:t xml:space="preserve">and called a council of the Irish clergy </w:t>
      </w:r>
      <w:r w:rsidR="009F4C95" w:rsidRPr="00DF4C28">
        <w:rPr>
          <w:rFonts w:ascii="Arial" w:hAnsi="Arial" w:cs="Arial"/>
          <w:lang w:val="en-GB"/>
        </w:rPr>
        <w:t xml:space="preserve">at </w:t>
      </w:r>
      <w:r w:rsidR="00F66BAB" w:rsidRPr="00DF4C28">
        <w:rPr>
          <w:rFonts w:ascii="Arial" w:hAnsi="Arial" w:cs="Arial"/>
          <w:lang w:val="en-GB"/>
        </w:rPr>
        <w:t xml:space="preserve">Cashel </w:t>
      </w:r>
      <w:r w:rsidR="00DE4EDF" w:rsidRPr="00DF4C28">
        <w:rPr>
          <w:rFonts w:ascii="Arial" w:hAnsi="Arial" w:cs="Arial"/>
          <w:lang w:val="en-GB"/>
        </w:rPr>
        <w:t xml:space="preserve">in </w:t>
      </w:r>
      <w:r w:rsidR="00DE4EDF" w:rsidRPr="00F11812">
        <w:rPr>
          <w:rFonts w:ascii="Arial" w:hAnsi="Arial" w:cs="Arial"/>
          <w:lang w:val="en-GB"/>
        </w:rPr>
        <w:t xml:space="preserve">1172 </w:t>
      </w:r>
      <w:r w:rsidR="00F66BAB" w:rsidRPr="00DF4C28">
        <w:rPr>
          <w:rFonts w:ascii="Arial" w:hAnsi="Arial" w:cs="Arial"/>
          <w:lang w:val="en-GB"/>
        </w:rPr>
        <w:t xml:space="preserve">that the Irish churches </w:t>
      </w:r>
      <w:r w:rsidR="00FD3959">
        <w:rPr>
          <w:rFonts w:ascii="Arial" w:hAnsi="Arial" w:cs="Arial"/>
          <w:lang w:val="en-GB"/>
        </w:rPr>
        <w:t>were compelled to submit</w:t>
      </w:r>
      <w:r w:rsidR="00F66BAB" w:rsidRPr="00DF4C28">
        <w:rPr>
          <w:rFonts w:ascii="Arial" w:hAnsi="Arial" w:cs="Arial"/>
          <w:lang w:val="en-GB"/>
        </w:rPr>
        <w:t xml:space="preserve"> to the Roman Church.</w:t>
      </w:r>
    </w:p>
    <w:p w14:paraId="53EC2D78" w14:textId="77777777" w:rsidR="00031DC9" w:rsidRPr="00DF4C28" w:rsidRDefault="00031DC9" w:rsidP="00BA36CB">
      <w:pPr>
        <w:spacing w:before="120" w:line="276" w:lineRule="auto"/>
        <w:rPr>
          <w:rFonts w:ascii="Arial" w:hAnsi="Arial" w:cs="Arial"/>
          <w:szCs w:val="22"/>
          <w:lang w:val="en-GB"/>
        </w:rPr>
      </w:pPr>
      <w:r w:rsidRPr="00DF4C28">
        <w:rPr>
          <w:rFonts w:ascii="Arial" w:hAnsi="Arial" w:cs="Arial"/>
          <w:szCs w:val="22"/>
          <w:u w:val="single"/>
          <w:lang w:val="en-GB"/>
        </w:rPr>
        <w:t>In Wales</w:t>
      </w:r>
      <w:r w:rsidRPr="00DF4C28">
        <w:rPr>
          <w:rFonts w:ascii="Arial" w:hAnsi="Arial" w:cs="Arial"/>
          <w:szCs w:val="22"/>
          <w:lang w:val="en-GB"/>
        </w:rPr>
        <w:t xml:space="preserve"> the churches were independent until Edward I invaded North Wales and by the Statute of Rhuddlan in 1284 the independence of Wales</w:t>
      </w:r>
      <w:r w:rsidR="00F11812" w:rsidRPr="00F11812">
        <w:rPr>
          <w:rFonts w:ascii="Arial" w:hAnsi="Arial" w:cs="Arial"/>
          <w:szCs w:val="22"/>
          <w:lang w:val="en-GB"/>
        </w:rPr>
        <w:t xml:space="preserve"> </w:t>
      </w:r>
      <w:r w:rsidR="00F11812">
        <w:rPr>
          <w:rFonts w:ascii="Arial" w:hAnsi="Arial" w:cs="Arial"/>
          <w:szCs w:val="22"/>
          <w:lang w:val="en-GB"/>
        </w:rPr>
        <w:t xml:space="preserve">and the </w:t>
      </w:r>
      <w:r w:rsidR="00F11812" w:rsidRPr="00DF4C28">
        <w:rPr>
          <w:rFonts w:ascii="Arial" w:hAnsi="Arial" w:cs="Arial"/>
          <w:szCs w:val="22"/>
          <w:lang w:val="en-GB"/>
        </w:rPr>
        <w:t>Celtic churches</w:t>
      </w:r>
      <w:r w:rsidR="00F11812">
        <w:rPr>
          <w:rFonts w:ascii="Arial" w:hAnsi="Arial" w:cs="Arial"/>
          <w:szCs w:val="22"/>
          <w:lang w:val="en-GB"/>
        </w:rPr>
        <w:t xml:space="preserve"> ended.</w:t>
      </w:r>
    </w:p>
    <w:p w14:paraId="26994609" w14:textId="77777777" w:rsidR="00DE4EDF" w:rsidRPr="00DF4C28" w:rsidRDefault="00DE4EDF" w:rsidP="00BA36CB">
      <w:pPr>
        <w:spacing w:before="120" w:line="276" w:lineRule="auto"/>
        <w:rPr>
          <w:rFonts w:ascii="Arial" w:hAnsi="Arial" w:cs="Arial"/>
          <w:szCs w:val="22"/>
          <w:lang w:val="en-GB"/>
        </w:rPr>
      </w:pPr>
      <w:r w:rsidRPr="00DF4C28">
        <w:rPr>
          <w:rFonts w:ascii="Arial" w:hAnsi="Arial" w:cs="Arial"/>
          <w:szCs w:val="22"/>
          <w:u w:val="single"/>
          <w:lang w:val="en-GB"/>
        </w:rPr>
        <w:t xml:space="preserve">Scotland </w:t>
      </w:r>
      <w:r w:rsidR="00F11812">
        <w:rPr>
          <w:rFonts w:ascii="Arial" w:hAnsi="Arial" w:cs="Arial"/>
          <w:szCs w:val="22"/>
          <w:lang w:val="en-GB"/>
        </w:rPr>
        <w:t>remained</w:t>
      </w:r>
      <w:r w:rsidRPr="00DF4C28">
        <w:rPr>
          <w:rFonts w:ascii="Arial" w:hAnsi="Arial" w:cs="Arial"/>
          <w:szCs w:val="22"/>
          <w:lang w:val="en-GB"/>
        </w:rPr>
        <w:t xml:space="preserve"> independent</w:t>
      </w:r>
      <w:r w:rsidR="003B5E2E" w:rsidRPr="00DF4C28">
        <w:rPr>
          <w:rFonts w:ascii="Arial" w:hAnsi="Arial" w:cs="Arial"/>
          <w:szCs w:val="22"/>
          <w:lang w:val="en-GB"/>
        </w:rPr>
        <w:t xml:space="preserve"> and by 1540 had declared itself a Protestant nation—and independent of England until the Act of Union in 1707</w:t>
      </w:r>
      <w:r w:rsidR="00CA5FB6" w:rsidRPr="00DF4C28">
        <w:rPr>
          <w:rFonts w:ascii="Arial" w:hAnsi="Arial" w:cs="Arial"/>
          <w:szCs w:val="22"/>
          <w:lang w:val="en-GB"/>
        </w:rPr>
        <w:t>!</w:t>
      </w:r>
    </w:p>
    <w:p w14:paraId="6120A142" w14:textId="77777777" w:rsidR="00BA36CB" w:rsidRDefault="00B23D98" w:rsidP="00E50994">
      <w:pPr>
        <w:widowControl w:val="0"/>
        <w:tabs>
          <w:tab w:val="left" w:pos="3119"/>
        </w:tabs>
        <w:autoSpaceDE w:val="0"/>
        <w:autoSpaceDN w:val="0"/>
        <w:adjustRightInd w:val="0"/>
        <w:spacing w:before="120" w:line="276" w:lineRule="auto"/>
        <w:rPr>
          <w:rFonts w:ascii="Arial" w:eastAsia="Times New Roman" w:hAnsi="Arial" w:cs="Arial"/>
          <w:b/>
          <w:bCs/>
          <w:szCs w:val="22"/>
          <w:lang w:val="en-GB"/>
        </w:rPr>
      </w:pPr>
      <w:r w:rsidRPr="00A82A09">
        <w:rPr>
          <w:rFonts w:ascii="Arial" w:eastAsia="Times New Roman" w:hAnsi="Arial" w:cs="Arial"/>
          <w:b/>
          <w:bCs/>
          <w:szCs w:val="22"/>
          <w:lang w:val="en-GB"/>
        </w:rPr>
        <w:t xml:space="preserve">The Church of Rome became more and more corrupt. </w:t>
      </w:r>
    </w:p>
    <w:p w14:paraId="3BD74096" w14:textId="77777777" w:rsidR="00BA36CB" w:rsidRPr="00A82A09" w:rsidRDefault="00BA36CB" w:rsidP="00F11812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Cs w:val="22"/>
          <w:lang w:val="en-GB"/>
        </w:rPr>
      </w:pPr>
      <w:r w:rsidRPr="00DF4C28">
        <w:rPr>
          <w:rFonts w:ascii="Arial" w:hAnsi="Arial" w:cs="Arial"/>
          <w:szCs w:val="22"/>
        </w:rPr>
        <w:t xml:space="preserve">Roman Catholic Church </w:t>
      </w:r>
      <w:r w:rsidRPr="00DF4C28">
        <w:rPr>
          <w:rFonts w:ascii="Arial" w:hAnsi="Arial" w:cs="Arial"/>
          <w:szCs w:val="22"/>
          <w:lang w:val="en-GB"/>
        </w:rPr>
        <w:t xml:space="preserve">extended political, </w:t>
      </w:r>
      <w:proofErr w:type="gramStart"/>
      <w:r w:rsidRPr="00DF4C28">
        <w:rPr>
          <w:rFonts w:ascii="Arial" w:hAnsi="Arial" w:cs="Arial"/>
          <w:szCs w:val="22"/>
          <w:lang w:val="en-GB"/>
        </w:rPr>
        <w:t>social</w:t>
      </w:r>
      <w:proofErr w:type="gramEnd"/>
      <w:r w:rsidRPr="00DF4C28">
        <w:rPr>
          <w:rFonts w:ascii="Arial" w:hAnsi="Arial" w:cs="Arial"/>
          <w:szCs w:val="22"/>
          <w:lang w:val="en-GB"/>
        </w:rPr>
        <w:t xml:space="preserve"> and religious power across England</w:t>
      </w:r>
      <w:r w:rsidR="00F11812">
        <w:rPr>
          <w:rFonts w:ascii="Arial" w:hAnsi="Arial" w:cs="Arial"/>
          <w:szCs w:val="22"/>
          <w:lang w:val="en-GB"/>
        </w:rPr>
        <w:t>. O</w:t>
      </w:r>
      <w:r w:rsidRPr="00DF4C28">
        <w:rPr>
          <w:rFonts w:ascii="Arial" w:hAnsi="Arial" w:cs="Arial"/>
          <w:szCs w:val="22"/>
          <w:lang w:val="en-GB"/>
        </w:rPr>
        <w:t>wned half of all landed estates and twenty-thousand pounds a year went to Rome</w:t>
      </w:r>
      <w:r>
        <w:rPr>
          <w:rFonts w:ascii="Arial" w:hAnsi="Arial" w:cs="Arial"/>
          <w:szCs w:val="22"/>
          <w:lang w:val="en-GB"/>
        </w:rPr>
        <w:t>. A</w:t>
      </w:r>
      <w:r w:rsidRPr="00DF4C28">
        <w:rPr>
          <w:rFonts w:ascii="Arial" w:hAnsi="Arial" w:cs="Arial"/>
          <w:szCs w:val="22"/>
          <w:lang w:val="en-GB"/>
        </w:rPr>
        <w:t xml:space="preserve"> population of some two million supported thirty thousand clergy. As its wealth increased so its spirituality slipped down at the same rate.</w:t>
      </w:r>
    </w:p>
    <w:p w14:paraId="4BD58BA4" w14:textId="77777777" w:rsidR="00A82A09" w:rsidRPr="00A82A09" w:rsidRDefault="00A82A09" w:rsidP="00BA36CB">
      <w:pPr>
        <w:widowControl w:val="0"/>
        <w:tabs>
          <w:tab w:val="left" w:pos="3119"/>
        </w:tabs>
        <w:autoSpaceDE w:val="0"/>
        <w:autoSpaceDN w:val="0"/>
        <w:adjustRightInd w:val="0"/>
        <w:spacing w:before="120" w:line="276" w:lineRule="auto"/>
        <w:rPr>
          <w:rFonts w:ascii="Arial" w:eastAsia="Times New Roman" w:hAnsi="Arial" w:cs="Arial"/>
          <w:color w:val="000000"/>
          <w:szCs w:val="22"/>
          <w:lang w:val="en-GB"/>
        </w:rPr>
      </w:pPr>
      <w:r w:rsidRPr="00F11812">
        <w:rPr>
          <w:rFonts w:ascii="Arial" w:eastAsia="Times New Roman" w:hAnsi="Arial" w:cs="Arial"/>
          <w:color w:val="000000"/>
          <w:szCs w:val="22"/>
          <w:lang w:val="en-GB"/>
        </w:rPr>
        <w:t>Erasmus, the Church of Rome’s greatest theologian and scholar of the day, cried out against the state of the priesthood</w:t>
      </w:r>
      <w:r w:rsidR="00F11812" w:rsidRPr="00F11812">
        <w:rPr>
          <w:rFonts w:ascii="Arial" w:eastAsia="Times New Roman" w:hAnsi="Arial" w:cs="Arial"/>
          <w:color w:val="000000"/>
          <w:szCs w:val="22"/>
          <w:lang w:val="en-GB"/>
        </w:rPr>
        <w:t xml:space="preserve">. </w:t>
      </w:r>
      <w:r w:rsidRPr="00F11812">
        <w:rPr>
          <w:rFonts w:ascii="Arial" w:eastAsia="Times New Roman" w:hAnsi="Arial" w:cs="Arial"/>
          <w:color w:val="000000"/>
          <w:szCs w:val="22"/>
          <w:lang w:val="en-GB"/>
        </w:rPr>
        <w:t>Pious Dean Colet</w:t>
      </w:r>
      <w:r w:rsidRPr="00A82A09">
        <w:rPr>
          <w:rFonts w:ascii="Arial" w:eastAsia="Times New Roman" w:hAnsi="Arial" w:cs="Arial"/>
          <w:color w:val="000000"/>
          <w:szCs w:val="22"/>
          <w:lang w:val="en-GB"/>
        </w:rPr>
        <w:t xml:space="preserve"> of St Paul's in London </w:t>
      </w:r>
      <w:r w:rsidR="00F11812">
        <w:rPr>
          <w:rFonts w:ascii="Arial" w:eastAsia="Times New Roman" w:hAnsi="Arial" w:cs="Arial"/>
          <w:color w:val="000000"/>
          <w:szCs w:val="22"/>
          <w:lang w:val="en-GB"/>
        </w:rPr>
        <w:t>also.</w:t>
      </w:r>
      <w:r w:rsidRPr="00A82A09">
        <w:rPr>
          <w:rFonts w:ascii="Arial" w:eastAsia="Times New Roman" w:hAnsi="Arial" w:cs="Arial"/>
          <w:color w:val="000000"/>
          <w:szCs w:val="22"/>
          <w:lang w:val="en-GB"/>
        </w:rPr>
        <w:t xml:space="preserve"> </w:t>
      </w:r>
    </w:p>
    <w:p w14:paraId="5A5AE18D" w14:textId="77777777" w:rsidR="00261D82" w:rsidRDefault="00261D82" w:rsidP="00BA36CB">
      <w:pPr>
        <w:autoSpaceDE w:val="0"/>
        <w:autoSpaceDN w:val="0"/>
        <w:adjustRightInd w:val="0"/>
        <w:spacing w:before="120" w:line="276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F11812">
        <w:rPr>
          <w:rFonts w:ascii="Arial" w:eastAsia="Times New Roman" w:hAnsi="Arial" w:cs="Arial"/>
          <w:b/>
          <w:bCs/>
          <w:sz w:val="24"/>
          <w:szCs w:val="24"/>
          <w:lang w:val="en-GB"/>
        </w:rPr>
        <w:t>Times they are a-</w:t>
      </w:r>
      <w:proofErr w:type="spellStart"/>
      <w:r w:rsidRPr="00F11812">
        <w:rPr>
          <w:rFonts w:ascii="Arial" w:eastAsia="Times New Roman" w:hAnsi="Arial" w:cs="Arial"/>
          <w:b/>
          <w:bCs/>
          <w:sz w:val="24"/>
          <w:szCs w:val="24"/>
          <w:lang w:val="en-GB"/>
        </w:rPr>
        <w:t>changin</w:t>
      </w:r>
      <w:proofErr w:type="spellEnd"/>
      <w:r w:rsidRPr="00F11812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’ </w:t>
      </w:r>
    </w:p>
    <w:p w14:paraId="6B8BC94B" w14:textId="77777777" w:rsidR="00E6634E" w:rsidRDefault="00E6634E" w:rsidP="00E6634E">
      <w:pPr>
        <w:autoSpaceDE w:val="0"/>
        <w:autoSpaceDN w:val="0"/>
        <w:adjustRightInd w:val="0"/>
        <w:spacing w:before="120" w:line="276" w:lineRule="auto"/>
        <w:rPr>
          <w:rFonts w:ascii="Arial" w:eastAsia="Times New Roman" w:hAnsi="Arial" w:cs="Arial"/>
          <w:szCs w:val="22"/>
          <w:lang w:val="en-GB"/>
        </w:rPr>
      </w:pPr>
      <w:bookmarkStart w:id="4" w:name="_Hlk155083413"/>
      <w:r>
        <w:rPr>
          <w:rFonts w:ascii="Arial" w:eastAsia="Times New Roman" w:hAnsi="Arial" w:cs="Arial"/>
          <w:szCs w:val="22"/>
          <w:lang w:val="en-GB"/>
        </w:rPr>
        <w:t>In contrast to Roman Catholic belief, the spread of evangelical truth: Scripture alone, for Faith alone, by Grace alone, though Christ alone, to the glory of God alone.</w:t>
      </w:r>
    </w:p>
    <w:bookmarkEnd w:id="4"/>
    <w:p w14:paraId="6CB631BD" w14:textId="77777777" w:rsidR="00261D82" w:rsidRPr="00261D82" w:rsidRDefault="00261D82" w:rsidP="00BA36CB">
      <w:pPr>
        <w:autoSpaceDE w:val="0"/>
        <w:autoSpaceDN w:val="0"/>
        <w:adjustRightInd w:val="0"/>
        <w:spacing w:before="120" w:line="276" w:lineRule="auto"/>
        <w:rPr>
          <w:rFonts w:ascii="Arial" w:eastAsia="Times New Roman" w:hAnsi="Arial" w:cs="Arial"/>
          <w:szCs w:val="22"/>
          <w:lang w:val="en-GB"/>
        </w:rPr>
      </w:pPr>
      <w:r w:rsidRPr="00261D82">
        <w:rPr>
          <w:rFonts w:ascii="Arial" w:eastAsia="Times New Roman" w:hAnsi="Arial" w:cs="Arial"/>
          <w:szCs w:val="22"/>
          <w:lang w:val="en-GB"/>
        </w:rPr>
        <w:t xml:space="preserve">The continent of Europe was </w:t>
      </w:r>
      <w:proofErr w:type="gramStart"/>
      <w:r w:rsidRPr="00261D82">
        <w:rPr>
          <w:rFonts w:ascii="Arial" w:eastAsia="Times New Roman" w:hAnsi="Arial" w:cs="Arial"/>
          <w:szCs w:val="22"/>
          <w:lang w:val="en-GB"/>
        </w:rPr>
        <w:t>stirring:</w:t>
      </w:r>
      <w:proofErr w:type="gramEnd"/>
      <w:r w:rsidRPr="00261D82">
        <w:rPr>
          <w:rFonts w:ascii="Arial" w:eastAsia="Times New Roman" w:hAnsi="Arial" w:cs="Arial"/>
          <w:szCs w:val="22"/>
          <w:lang w:val="en-GB"/>
        </w:rPr>
        <w:t xml:space="preserve"> Peter Waldo (France), Jan Huss (Bohemia), </w:t>
      </w:r>
      <w:hyperlink r:id="rId7" w:history="1">
        <w:r w:rsidRPr="00261D82">
          <w:rPr>
            <w:rStyle w:val="Hyperlink"/>
            <w:rFonts w:ascii="Arial" w:eastAsia="Times New Roman" w:hAnsi="Arial" w:cs="Arial"/>
            <w:color w:val="auto"/>
            <w:szCs w:val="22"/>
            <w:u w:val="none"/>
            <w:lang w:val="en-GB"/>
          </w:rPr>
          <w:t>Geert Groote (Holland)</w:t>
        </w:r>
      </w:hyperlink>
      <w:r w:rsidRPr="00261D82">
        <w:rPr>
          <w:rFonts w:ascii="Arial" w:eastAsia="Times New Roman" w:hAnsi="Arial" w:cs="Arial"/>
          <w:szCs w:val="22"/>
          <w:lang w:val="en-GB"/>
        </w:rPr>
        <w:t>, Martin Luther (Germany), John Calvin (France/Switzerland)</w:t>
      </w:r>
      <w:r>
        <w:rPr>
          <w:rFonts w:ascii="Arial" w:eastAsia="Times New Roman" w:hAnsi="Arial" w:cs="Arial"/>
          <w:szCs w:val="22"/>
          <w:lang w:val="en-GB"/>
        </w:rPr>
        <w:t>. And many others</w:t>
      </w:r>
    </w:p>
    <w:p w14:paraId="249F044A" w14:textId="77777777" w:rsidR="00086EC6" w:rsidRDefault="00FF36FA" w:rsidP="007C2854">
      <w:pPr>
        <w:spacing w:before="120" w:line="276" w:lineRule="auto"/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</w:pPr>
      <w:r w:rsidRPr="007C2854">
        <w:rPr>
          <w:rFonts w:ascii="Arial" w:eastAsia="Times New Roman" w:hAnsi="Arial" w:cs="Arial"/>
          <w:b/>
          <w:bCs/>
          <w:szCs w:val="22"/>
          <w:shd w:val="clear" w:color="auto" w:fill="FFFFFF"/>
          <w:lang w:val="en-GB" w:eastAsia="en-US"/>
        </w:rPr>
        <w:t xml:space="preserve">John </w:t>
      </w:r>
      <w:r w:rsidR="00DD1E42" w:rsidRPr="007C2854">
        <w:rPr>
          <w:rFonts w:ascii="Arial" w:eastAsia="Times New Roman" w:hAnsi="Arial" w:cs="Arial"/>
          <w:b/>
          <w:bCs/>
          <w:szCs w:val="22"/>
          <w:shd w:val="clear" w:color="auto" w:fill="FFFFFF"/>
          <w:lang w:val="en-GB" w:eastAsia="en-US"/>
        </w:rPr>
        <w:t>Wycliffe</w:t>
      </w:r>
      <w:r w:rsidR="00DD1E42" w:rsidRPr="007C2854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 xml:space="preserve"> </w:t>
      </w:r>
      <w:r w:rsidR="007C2854" w:rsidRPr="007C2854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>(1384</w:t>
      </w:r>
      <w:r w:rsidR="00086EC6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 xml:space="preserve">) and </w:t>
      </w:r>
      <w:r w:rsidR="00086EC6" w:rsidRPr="00086EC6">
        <w:rPr>
          <w:rFonts w:ascii="Arial" w:eastAsia="Times New Roman" w:hAnsi="Arial" w:cs="Arial"/>
          <w:b/>
          <w:bCs/>
          <w:szCs w:val="22"/>
          <w:shd w:val="clear" w:color="auto" w:fill="FFFFFF"/>
          <w:lang w:val="en-GB" w:eastAsia="en-US"/>
        </w:rPr>
        <w:t>th</w:t>
      </w:r>
      <w:r w:rsidR="00086EC6" w:rsidRPr="007C2854">
        <w:rPr>
          <w:rFonts w:ascii="Arial" w:eastAsia="Times New Roman" w:hAnsi="Arial" w:cs="Arial"/>
          <w:b/>
          <w:bCs/>
          <w:szCs w:val="22"/>
          <w:shd w:val="clear" w:color="auto" w:fill="FFFFFF"/>
          <w:lang w:val="en-GB" w:eastAsia="en-US"/>
        </w:rPr>
        <w:t>e Lollard</w:t>
      </w:r>
      <w:r w:rsidR="00086EC6">
        <w:rPr>
          <w:rFonts w:ascii="Arial" w:eastAsia="Times New Roman" w:hAnsi="Arial" w:cs="Arial"/>
          <w:b/>
          <w:bCs/>
          <w:szCs w:val="22"/>
          <w:shd w:val="clear" w:color="auto" w:fill="FFFFFF"/>
          <w:lang w:val="en-GB" w:eastAsia="en-US"/>
        </w:rPr>
        <w:t>s</w:t>
      </w:r>
      <w:r w:rsidR="00086EC6" w:rsidRPr="007C2854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 xml:space="preserve"> </w:t>
      </w:r>
    </w:p>
    <w:p w14:paraId="037462A1" w14:textId="77777777" w:rsidR="007C2854" w:rsidRDefault="00086EC6" w:rsidP="007C2854">
      <w:pPr>
        <w:spacing w:before="120" w:line="276" w:lineRule="auto"/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</w:pPr>
      <w:r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 xml:space="preserve">Wycliffe </w:t>
      </w:r>
      <w:r w:rsidR="00DD1E42" w:rsidRPr="007C2854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 xml:space="preserve">disputed </w:t>
      </w:r>
      <w:r w:rsidR="00E50994" w:rsidRPr="007C2854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 xml:space="preserve">the </w:t>
      </w:r>
      <w:r w:rsidR="00DD1E42" w:rsidRPr="007C2854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>penances, purgatory, relics and idolatry of Rome</w:t>
      </w:r>
      <w:r w:rsidR="007C2854" w:rsidRPr="007C2854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 xml:space="preserve">, </w:t>
      </w:r>
      <w:r w:rsidR="00DD1E42" w:rsidRPr="007C2854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>infallibility</w:t>
      </w:r>
      <w:r w:rsidR="007C2854" w:rsidRPr="007C2854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 xml:space="preserve"> of pope. </w:t>
      </w:r>
      <w:r w:rsidR="00DD1E42" w:rsidRPr="007C2854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 xml:space="preserve">Wycliffe’s first ‘tract’ </w:t>
      </w:r>
      <w:r w:rsidR="00DD1E42" w:rsidRPr="007C2854">
        <w:rPr>
          <w:rFonts w:ascii="Arial" w:eastAsia="Times New Roman" w:hAnsi="Arial" w:cs="Arial"/>
          <w:i/>
          <w:iCs/>
          <w:szCs w:val="22"/>
          <w:shd w:val="clear" w:color="auto" w:fill="FFFFFF"/>
          <w:lang w:val="en-GB" w:eastAsia="en-US"/>
        </w:rPr>
        <w:t>The last age of the church</w:t>
      </w:r>
      <w:r w:rsidR="00DD1E42" w:rsidRPr="007C2854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 xml:space="preserve"> followed, </w:t>
      </w:r>
      <w:r w:rsidR="007C2854" w:rsidRPr="007C2854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 xml:space="preserve">then: </w:t>
      </w:r>
      <w:r w:rsidR="00DD1E42" w:rsidRPr="007C2854">
        <w:rPr>
          <w:rFonts w:ascii="Arial" w:eastAsia="Times New Roman" w:hAnsi="Arial" w:cs="Arial"/>
          <w:i/>
          <w:iCs/>
          <w:szCs w:val="22"/>
          <w:shd w:val="clear" w:color="auto" w:fill="FFFFFF"/>
          <w:lang w:val="en-GB" w:eastAsia="en-US"/>
        </w:rPr>
        <w:t>Objections to Friars</w:t>
      </w:r>
      <w:r w:rsidR="007C2854" w:rsidRPr="007C2854">
        <w:rPr>
          <w:rFonts w:ascii="Arial" w:eastAsia="Times New Roman" w:hAnsi="Arial" w:cs="Arial"/>
          <w:i/>
          <w:iCs/>
          <w:szCs w:val="22"/>
          <w:shd w:val="clear" w:color="auto" w:fill="FFFFFF"/>
          <w:lang w:val="en-GB" w:eastAsia="en-US"/>
        </w:rPr>
        <w:t xml:space="preserve">. </w:t>
      </w:r>
      <w:r w:rsidR="00261D82" w:rsidRPr="007C2854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 xml:space="preserve">Wycliffe gave England its first </w:t>
      </w:r>
      <w:r w:rsidR="00B23D98" w:rsidRPr="007C2854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>translation</w:t>
      </w:r>
      <w:r w:rsidR="00261D82" w:rsidRPr="007C2854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 xml:space="preserve"> of the Bible</w:t>
      </w:r>
      <w:r w:rsidR="0093606B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 xml:space="preserve"> </w:t>
      </w:r>
      <w:bookmarkStart w:id="5" w:name="_Hlk155085392"/>
      <w:r w:rsidR="0093606B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 xml:space="preserve">(from Latin Vulgate by Jerome in </w:t>
      </w:r>
      <w:r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>C</w:t>
      </w:r>
      <w:r w:rsidR="0093606B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>4</w:t>
      </w:r>
      <w:r w:rsidR="0093606B" w:rsidRPr="0093606B">
        <w:rPr>
          <w:rFonts w:ascii="Arial" w:eastAsia="Times New Roman" w:hAnsi="Arial" w:cs="Arial"/>
          <w:szCs w:val="22"/>
          <w:shd w:val="clear" w:color="auto" w:fill="FFFFFF"/>
          <w:vertAlign w:val="superscript"/>
          <w:lang w:val="en-GB" w:eastAsia="en-US"/>
        </w:rPr>
        <w:t>th</w:t>
      </w:r>
      <w:r w:rsidR="0093606B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>)</w:t>
      </w:r>
      <w:r w:rsidR="007C2854">
        <w:rPr>
          <w:rFonts w:ascii="Arial" w:eastAsia="Times New Roman" w:hAnsi="Arial" w:cs="Arial"/>
          <w:szCs w:val="22"/>
          <w:shd w:val="clear" w:color="auto" w:fill="FFFFFF"/>
          <w:lang w:val="en-GB" w:eastAsia="en-US"/>
        </w:rPr>
        <w:t>.</w:t>
      </w:r>
      <w:bookmarkEnd w:id="5"/>
    </w:p>
    <w:p w14:paraId="22F86281" w14:textId="77777777" w:rsidR="00DD1E42" w:rsidRDefault="007C2854" w:rsidP="00BA36CB">
      <w:pPr>
        <w:spacing w:before="120" w:line="276" w:lineRule="auto"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b/>
          <w:bCs/>
          <w:szCs w:val="22"/>
          <w:lang w:val="en-GB" w:eastAsia="en-US"/>
        </w:rPr>
        <w:t>William</w:t>
      </w:r>
      <w:r w:rsidR="008C52FD">
        <w:rPr>
          <w:rFonts w:ascii="Arial" w:eastAsia="Times New Roman" w:hAnsi="Arial" w:cs="Arial"/>
          <w:b/>
          <w:bCs/>
          <w:szCs w:val="22"/>
          <w:lang w:val="en-GB" w:eastAsia="en-US"/>
        </w:rPr>
        <w:t xml:space="preserve"> </w:t>
      </w:r>
      <w:r w:rsidR="00DD1E42" w:rsidRPr="00DD1E42">
        <w:rPr>
          <w:rFonts w:ascii="Arial" w:eastAsia="Times New Roman" w:hAnsi="Arial" w:cs="Arial"/>
          <w:b/>
          <w:bCs/>
          <w:szCs w:val="22"/>
          <w:lang w:val="en-GB" w:eastAsia="en-US"/>
        </w:rPr>
        <w:t>Tyndale and his contemporaries</w:t>
      </w:r>
      <w:r>
        <w:rPr>
          <w:rFonts w:ascii="Arial" w:eastAsia="Times New Roman" w:hAnsi="Arial" w:cs="Arial"/>
          <w:b/>
          <w:bCs/>
          <w:szCs w:val="22"/>
          <w:lang w:val="en-GB" w:eastAsia="en-US"/>
        </w:rPr>
        <w:t xml:space="preserve">. </w:t>
      </w:r>
      <w:r>
        <w:rPr>
          <w:rFonts w:ascii="Arial" w:eastAsia="Times New Roman" w:hAnsi="Arial" w:cs="Arial"/>
          <w:szCs w:val="22"/>
          <w:lang w:val="en-GB" w:eastAsia="en-US"/>
        </w:rPr>
        <w:t>Translated</w:t>
      </w:r>
      <w:r w:rsidR="00DD1E42" w:rsidRPr="00DD1E42">
        <w:rPr>
          <w:rFonts w:ascii="Arial" w:eastAsia="Times New Roman" w:hAnsi="Arial" w:cs="Arial"/>
          <w:szCs w:val="22"/>
          <w:lang w:val="en-GB" w:eastAsia="en-US"/>
        </w:rPr>
        <w:t xml:space="preserve"> the New Testament from the Greek</w:t>
      </w:r>
      <w:r w:rsidR="00BA36CB">
        <w:rPr>
          <w:rFonts w:ascii="Arial" w:eastAsia="Times New Roman" w:hAnsi="Arial" w:cs="Arial"/>
          <w:szCs w:val="22"/>
          <w:lang w:val="en-GB" w:eastAsia="en-US"/>
        </w:rPr>
        <w:t xml:space="preserve"> in 1526</w:t>
      </w:r>
      <w:r w:rsidR="00DD1E42" w:rsidRPr="00DD1E42">
        <w:rPr>
          <w:rFonts w:ascii="Arial" w:eastAsia="Times New Roman" w:hAnsi="Arial" w:cs="Arial"/>
          <w:szCs w:val="22"/>
          <w:lang w:val="en-GB" w:eastAsia="en-US"/>
        </w:rPr>
        <w:t>, and much of the Old Testament from the Hebrew</w:t>
      </w:r>
      <w:r w:rsidR="00BA36CB">
        <w:rPr>
          <w:rFonts w:ascii="Arial" w:eastAsia="Times New Roman" w:hAnsi="Arial" w:cs="Arial"/>
          <w:szCs w:val="22"/>
          <w:lang w:val="en-GB" w:eastAsia="en-US"/>
        </w:rPr>
        <w:t xml:space="preserve"> by 1534</w:t>
      </w:r>
      <w:r>
        <w:rPr>
          <w:rFonts w:ascii="Arial" w:eastAsia="Times New Roman" w:hAnsi="Arial" w:cs="Arial"/>
          <w:szCs w:val="22"/>
          <w:lang w:val="en-GB" w:eastAsia="en-US"/>
        </w:rPr>
        <w:t>.</w:t>
      </w:r>
    </w:p>
    <w:p w14:paraId="2DE7A231" w14:textId="77777777" w:rsidR="00BA36CB" w:rsidRPr="007C2854" w:rsidRDefault="00BA36CB" w:rsidP="00BA36CB">
      <w:pPr>
        <w:autoSpaceDE w:val="0"/>
        <w:autoSpaceDN w:val="0"/>
        <w:adjustRightInd w:val="0"/>
        <w:spacing w:before="120" w:line="276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7C2854">
        <w:rPr>
          <w:rFonts w:ascii="Arial" w:eastAsia="Times New Roman" w:hAnsi="Arial" w:cs="Arial"/>
          <w:b/>
          <w:bCs/>
          <w:sz w:val="24"/>
          <w:szCs w:val="24"/>
          <w:lang w:val="en-GB"/>
        </w:rPr>
        <w:t>Reformation the 15</w:t>
      </w:r>
      <w:r w:rsidRPr="007C2854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-GB"/>
        </w:rPr>
        <w:t>th</w:t>
      </w:r>
      <w:r w:rsidRPr="007C2854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and 16</w:t>
      </w:r>
      <w:r w:rsidRPr="007C2854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-GB"/>
        </w:rPr>
        <w:t>th</w:t>
      </w:r>
      <w:r w:rsidRPr="007C2854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centuries</w:t>
      </w:r>
    </w:p>
    <w:p w14:paraId="2A45F58A" w14:textId="77777777" w:rsidR="007C2854" w:rsidRDefault="009236AE" w:rsidP="00BA36CB">
      <w:pPr>
        <w:autoSpaceDE w:val="0"/>
        <w:autoSpaceDN w:val="0"/>
        <w:adjustRightInd w:val="0"/>
        <w:spacing w:before="120" w:line="276" w:lineRule="auto"/>
        <w:rPr>
          <w:rFonts w:ascii="Arial" w:eastAsia="Times New Roman" w:hAnsi="Arial" w:cs="Arial"/>
          <w:szCs w:val="22"/>
          <w:lang w:val="en-GB"/>
        </w:rPr>
      </w:pPr>
      <w:r w:rsidRPr="009236AE">
        <w:rPr>
          <w:rFonts w:ascii="Arial" w:eastAsia="Times New Roman" w:hAnsi="Arial" w:cs="Arial"/>
          <w:szCs w:val="22"/>
          <w:lang w:val="en-GB"/>
        </w:rPr>
        <w:t>Thomas Bilney, Hugh Latimer, Robert Barnes, Thomas Cranmer (later Archbishop of Canterbury), Nicholas Ridley, John Frith and John Knox</w:t>
      </w:r>
      <w:r w:rsidR="0061460F">
        <w:rPr>
          <w:rFonts w:ascii="Arial" w:eastAsia="Times New Roman" w:hAnsi="Arial" w:cs="Arial"/>
          <w:szCs w:val="22"/>
          <w:lang w:val="en-GB"/>
        </w:rPr>
        <w:t xml:space="preserve"> (</w:t>
      </w:r>
      <w:r w:rsidRPr="009236AE">
        <w:rPr>
          <w:rFonts w:ascii="Arial" w:eastAsia="Times New Roman" w:hAnsi="Arial" w:cs="Arial"/>
          <w:szCs w:val="22"/>
          <w:lang w:val="en-GB"/>
        </w:rPr>
        <w:t>Scotland</w:t>
      </w:r>
      <w:r w:rsidR="0061460F">
        <w:rPr>
          <w:rFonts w:ascii="Arial" w:eastAsia="Times New Roman" w:hAnsi="Arial" w:cs="Arial"/>
          <w:szCs w:val="22"/>
          <w:lang w:val="en-GB"/>
        </w:rPr>
        <w:t>).</w:t>
      </w:r>
      <w:r w:rsidRPr="009236AE">
        <w:rPr>
          <w:rFonts w:ascii="Arial" w:eastAsia="Times New Roman" w:hAnsi="Arial" w:cs="Arial"/>
          <w:szCs w:val="22"/>
          <w:lang w:val="en-GB"/>
        </w:rPr>
        <w:t xml:space="preserve"> </w:t>
      </w:r>
    </w:p>
    <w:p w14:paraId="58E96A66" w14:textId="77777777" w:rsidR="00DD1E42" w:rsidRPr="00DD1E42" w:rsidRDefault="00E56F62" w:rsidP="00BA36CB">
      <w:pPr>
        <w:autoSpaceDE w:val="0"/>
        <w:autoSpaceDN w:val="0"/>
        <w:adjustRightInd w:val="0"/>
        <w:spacing w:before="120" w:line="276" w:lineRule="auto"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/>
        </w:rPr>
        <w:lastRenderedPageBreak/>
        <w:t>By T</w:t>
      </w:r>
      <w:r w:rsidR="00DD1E42" w:rsidRPr="00DD1E42">
        <w:rPr>
          <w:rFonts w:ascii="Arial" w:eastAsia="Times New Roman" w:hAnsi="Arial" w:cs="Arial"/>
          <w:szCs w:val="22"/>
          <w:lang w:val="en-GB" w:eastAsia="en-US"/>
        </w:rPr>
        <w:t xml:space="preserve">he Act of Supremacy </w:t>
      </w:r>
      <w:r w:rsidR="007C2854">
        <w:rPr>
          <w:rFonts w:ascii="Arial" w:eastAsia="Times New Roman" w:hAnsi="Arial" w:cs="Arial"/>
          <w:szCs w:val="22"/>
          <w:lang w:val="en-GB" w:eastAsia="en-US"/>
        </w:rPr>
        <w:t>(1</w:t>
      </w:r>
      <w:r w:rsidR="00DD1E42" w:rsidRPr="00DD1E42">
        <w:rPr>
          <w:rFonts w:ascii="Arial" w:eastAsia="Times New Roman" w:hAnsi="Arial" w:cs="Arial"/>
          <w:szCs w:val="22"/>
          <w:lang w:val="en-GB" w:eastAsia="en-US"/>
        </w:rPr>
        <w:t>534</w:t>
      </w:r>
      <w:r w:rsidR="007C2854">
        <w:rPr>
          <w:rFonts w:ascii="Arial" w:eastAsia="Times New Roman" w:hAnsi="Arial" w:cs="Arial"/>
          <w:szCs w:val="22"/>
          <w:lang w:val="en-GB" w:eastAsia="en-US"/>
        </w:rPr>
        <w:t xml:space="preserve">) </w:t>
      </w:r>
      <w:r w:rsidR="004D26B6">
        <w:rPr>
          <w:rFonts w:ascii="Arial" w:eastAsia="Times New Roman" w:hAnsi="Arial" w:cs="Arial"/>
          <w:szCs w:val="22"/>
          <w:lang w:val="en-GB" w:eastAsia="en-US"/>
        </w:rPr>
        <w:t>Henry VIII</w:t>
      </w:r>
      <w:r>
        <w:rPr>
          <w:rFonts w:ascii="Arial" w:eastAsia="Times New Roman" w:hAnsi="Arial" w:cs="Arial"/>
          <w:szCs w:val="22"/>
          <w:lang w:val="en-GB" w:eastAsia="en-US"/>
        </w:rPr>
        <w:t xml:space="preserve"> was proclaimed</w:t>
      </w:r>
      <w:r w:rsidR="004D26B6">
        <w:rPr>
          <w:rFonts w:ascii="Arial" w:eastAsia="Times New Roman" w:hAnsi="Arial" w:cs="Arial"/>
          <w:szCs w:val="22"/>
          <w:lang w:val="en-GB" w:eastAsia="en-US"/>
        </w:rPr>
        <w:t xml:space="preserve"> </w:t>
      </w:r>
      <w:r w:rsidR="00DD1E42" w:rsidRPr="00DD1E42">
        <w:rPr>
          <w:rFonts w:ascii="Arial" w:eastAsia="Times New Roman" w:hAnsi="Arial" w:cs="Arial"/>
          <w:szCs w:val="22"/>
          <w:lang w:val="en-GB" w:eastAsia="en-US"/>
        </w:rPr>
        <w:t>‘the only Supreme Head in earth of the Church of England’.</w:t>
      </w:r>
      <w:r w:rsidR="00DD1E42" w:rsidRPr="00DD1E42">
        <w:rPr>
          <w:rFonts w:ascii="Arial" w:eastAsia="Arial Unicode MS" w:hAnsi="Arial" w:cs="Arial"/>
          <w:color w:val="000000"/>
          <w:szCs w:val="22"/>
          <w:lang w:val="en-GB" w:eastAsia="en-US"/>
        </w:rPr>
        <w:t xml:space="preserve"> </w:t>
      </w:r>
      <w:r>
        <w:rPr>
          <w:rFonts w:ascii="Arial" w:eastAsia="Times New Roman" w:hAnsi="Arial" w:cs="Arial"/>
          <w:szCs w:val="22"/>
          <w:lang w:val="en-GB"/>
        </w:rPr>
        <w:t>In 1538, Henry ordered that every church in England should display a copy of the Bible in English.</w:t>
      </w:r>
    </w:p>
    <w:p w14:paraId="0DA3BEE6" w14:textId="77777777" w:rsidR="007F59C0" w:rsidRDefault="007C2854" w:rsidP="00BA36CB">
      <w:pPr>
        <w:spacing w:before="120" w:line="276" w:lineRule="auto"/>
        <w:rPr>
          <w:rFonts w:ascii="Arial" w:eastAsia="Times New Roman" w:hAnsi="Arial" w:cs="Arial"/>
          <w:szCs w:val="22"/>
          <w:lang w:val="en-GB"/>
        </w:rPr>
      </w:pPr>
      <w:r>
        <w:rPr>
          <w:rFonts w:ascii="Arial" w:eastAsia="Times New Roman" w:hAnsi="Arial" w:cs="Arial"/>
          <w:szCs w:val="22"/>
          <w:lang w:val="en-GB"/>
        </w:rPr>
        <w:t>T</w:t>
      </w:r>
      <w:r w:rsidR="007F59C0" w:rsidRPr="00DD1E42">
        <w:rPr>
          <w:rFonts w:ascii="Arial" w:eastAsia="Arial Unicode MS" w:hAnsi="Arial" w:cs="Arial"/>
          <w:color w:val="000000"/>
          <w:szCs w:val="22"/>
          <w:lang w:val="en-GB" w:eastAsia="en-US"/>
        </w:rPr>
        <w:t>urbulent years followed</w:t>
      </w:r>
      <w:r w:rsidR="007F59C0" w:rsidRPr="00215ADF">
        <w:rPr>
          <w:rFonts w:ascii="Arial" w:eastAsia="Times New Roman" w:hAnsi="Arial" w:cs="Arial"/>
          <w:szCs w:val="22"/>
          <w:lang w:val="en-GB"/>
        </w:rPr>
        <w:t xml:space="preserve"> </w:t>
      </w:r>
      <w:r w:rsidR="008B31AF" w:rsidRPr="00215ADF">
        <w:rPr>
          <w:rFonts w:ascii="Arial" w:eastAsia="Times New Roman" w:hAnsi="Arial" w:cs="Arial"/>
          <w:szCs w:val="22"/>
          <w:lang w:val="en-GB"/>
        </w:rPr>
        <w:t>throughout the reigns of Edward V1</w:t>
      </w:r>
      <w:r w:rsidR="007F59C0">
        <w:rPr>
          <w:rFonts w:ascii="Arial" w:eastAsia="Times New Roman" w:hAnsi="Arial" w:cs="Arial"/>
          <w:szCs w:val="22"/>
          <w:lang w:val="en-GB"/>
        </w:rPr>
        <w:t xml:space="preserve"> (</w:t>
      </w:r>
      <w:r w:rsidR="004D26B6">
        <w:rPr>
          <w:rFonts w:ascii="Arial" w:eastAsia="Times New Roman" w:hAnsi="Arial" w:cs="Arial"/>
          <w:szCs w:val="22"/>
          <w:lang w:val="en-GB"/>
        </w:rPr>
        <w:t>Protestant</w:t>
      </w:r>
      <w:r w:rsidR="007F59C0">
        <w:rPr>
          <w:rFonts w:ascii="Arial" w:eastAsia="Times New Roman" w:hAnsi="Arial" w:cs="Arial"/>
          <w:szCs w:val="22"/>
          <w:lang w:val="en-GB"/>
        </w:rPr>
        <w:t>)</w:t>
      </w:r>
      <w:r w:rsidR="008B31AF" w:rsidRPr="00215ADF">
        <w:rPr>
          <w:rFonts w:ascii="Arial" w:eastAsia="Times New Roman" w:hAnsi="Arial" w:cs="Arial"/>
          <w:szCs w:val="22"/>
          <w:lang w:val="en-GB"/>
        </w:rPr>
        <w:t>, Mary Tudor</w:t>
      </w:r>
      <w:r w:rsidR="007F59C0">
        <w:rPr>
          <w:rFonts w:ascii="Arial" w:eastAsia="Times New Roman" w:hAnsi="Arial" w:cs="Arial"/>
          <w:szCs w:val="22"/>
          <w:lang w:val="en-GB"/>
        </w:rPr>
        <w:t xml:space="preserve"> (Catholic)</w:t>
      </w:r>
      <w:r w:rsidR="008B31AF" w:rsidRPr="00215ADF">
        <w:rPr>
          <w:rFonts w:ascii="Arial" w:eastAsia="Times New Roman" w:hAnsi="Arial" w:cs="Arial"/>
          <w:szCs w:val="22"/>
          <w:lang w:val="en-GB"/>
        </w:rPr>
        <w:t>, Elizabeth I</w:t>
      </w:r>
      <w:r w:rsidR="007F59C0">
        <w:rPr>
          <w:rFonts w:ascii="Arial" w:eastAsia="Times New Roman" w:hAnsi="Arial" w:cs="Arial"/>
          <w:szCs w:val="22"/>
          <w:lang w:val="en-GB"/>
        </w:rPr>
        <w:t xml:space="preserve"> (Protestant)</w:t>
      </w:r>
      <w:r w:rsidR="008B31AF" w:rsidRPr="00215ADF">
        <w:rPr>
          <w:rFonts w:ascii="Arial" w:eastAsia="Times New Roman" w:hAnsi="Arial" w:cs="Arial"/>
          <w:szCs w:val="22"/>
          <w:lang w:val="en-GB"/>
        </w:rPr>
        <w:t>, James I</w:t>
      </w:r>
      <w:r w:rsidR="007F59C0">
        <w:rPr>
          <w:rFonts w:ascii="Arial" w:eastAsia="Times New Roman" w:hAnsi="Arial" w:cs="Arial"/>
          <w:szCs w:val="22"/>
          <w:lang w:val="en-GB"/>
        </w:rPr>
        <w:t xml:space="preserve"> (Catholic)</w:t>
      </w:r>
      <w:r w:rsidR="008B31AF" w:rsidRPr="00215ADF">
        <w:rPr>
          <w:rFonts w:ascii="Arial" w:eastAsia="Times New Roman" w:hAnsi="Arial" w:cs="Arial"/>
          <w:szCs w:val="22"/>
          <w:lang w:val="en-GB"/>
        </w:rPr>
        <w:t>, Charles I</w:t>
      </w:r>
      <w:r w:rsidR="00261D82">
        <w:rPr>
          <w:rFonts w:ascii="Arial" w:eastAsia="Times New Roman" w:hAnsi="Arial" w:cs="Arial"/>
          <w:szCs w:val="22"/>
          <w:lang w:val="en-GB"/>
        </w:rPr>
        <w:t xml:space="preserve"> </w:t>
      </w:r>
      <w:r w:rsidR="007F59C0">
        <w:rPr>
          <w:rFonts w:ascii="Arial" w:eastAsia="Times New Roman" w:hAnsi="Arial" w:cs="Arial"/>
          <w:szCs w:val="22"/>
          <w:lang w:val="en-GB"/>
        </w:rPr>
        <w:t>(</w:t>
      </w:r>
      <w:r w:rsidR="00261D82">
        <w:rPr>
          <w:rFonts w:ascii="Arial" w:eastAsia="Times New Roman" w:hAnsi="Arial" w:cs="Arial"/>
          <w:szCs w:val="22"/>
          <w:lang w:val="en-GB"/>
        </w:rPr>
        <w:t>who lost his head</w:t>
      </w:r>
      <w:r w:rsidR="007F59C0">
        <w:rPr>
          <w:rFonts w:ascii="Arial" w:eastAsia="Times New Roman" w:hAnsi="Arial" w:cs="Arial"/>
          <w:szCs w:val="22"/>
          <w:lang w:val="en-GB"/>
        </w:rPr>
        <w:t>)</w:t>
      </w:r>
      <w:r w:rsidR="008B31AF" w:rsidRPr="00215ADF">
        <w:rPr>
          <w:rFonts w:ascii="Arial" w:eastAsia="Times New Roman" w:hAnsi="Arial" w:cs="Arial"/>
          <w:szCs w:val="22"/>
          <w:lang w:val="en-GB"/>
        </w:rPr>
        <w:t>, The Civil War</w:t>
      </w:r>
      <w:r w:rsidR="007F59C0" w:rsidRPr="007F59C0">
        <w:rPr>
          <w:rFonts w:ascii="Arial" w:eastAsia="Arial Unicode MS" w:hAnsi="Arial" w:cs="Arial"/>
          <w:color w:val="000000"/>
          <w:szCs w:val="22"/>
          <w:lang w:val="en-GB" w:eastAsia="en-US"/>
        </w:rPr>
        <w:t xml:space="preserve"> </w:t>
      </w:r>
      <w:r w:rsidR="007F59C0">
        <w:rPr>
          <w:rFonts w:ascii="Arial" w:eastAsia="Arial Unicode MS" w:hAnsi="Arial" w:cs="Arial"/>
          <w:color w:val="000000"/>
          <w:szCs w:val="22"/>
          <w:lang w:val="en-GB" w:eastAsia="en-US"/>
        </w:rPr>
        <w:t>(</w:t>
      </w:r>
      <w:r w:rsidR="007F59C0" w:rsidRPr="00DD1E42">
        <w:rPr>
          <w:rFonts w:ascii="Arial" w:eastAsia="Arial Unicode MS" w:hAnsi="Arial" w:cs="Arial"/>
          <w:color w:val="000000"/>
          <w:szCs w:val="22"/>
          <w:lang w:val="en-GB" w:eastAsia="en-US"/>
        </w:rPr>
        <w:t xml:space="preserve">to establish the authority of </w:t>
      </w:r>
      <w:r w:rsidR="007F59C0">
        <w:rPr>
          <w:rFonts w:ascii="Arial" w:eastAsia="Arial Unicode MS" w:hAnsi="Arial" w:cs="Arial"/>
          <w:color w:val="000000"/>
          <w:szCs w:val="22"/>
          <w:lang w:val="en-GB" w:eastAsia="en-US"/>
        </w:rPr>
        <w:t xml:space="preserve">a Protestant/Puritan </w:t>
      </w:r>
      <w:r w:rsidR="007F59C0" w:rsidRPr="00DD1E42">
        <w:rPr>
          <w:rFonts w:ascii="Arial" w:eastAsia="Arial Unicode MS" w:hAnsi="Arial" w:cs="Arial"/>
          <w:color w:val="000000"/>
          <w:szCs w:val="22"/>
          <w:lang w:val="en-GB" w:eastAsia="en-US"/>
        </w:rPr>
        <w:t>parliament</w:t>
      </w:r>
      <w:r w:rsidR="007F59C0">
        <w:rPr>
          <w:rFonts w:ascii="Arial" w:eastAsia="Arial Unicode MS" w:hAnsi="Arial" w:cs="Arial"/>
          <w:color w:val="000000"/>
          <w:szCs w:val="22"/>
          <w:lang w:val="en-GB" w:eastAsia="en-US"/>
        </w:rPr>
        <w:t>)</w:t>
      </w:r>
      <w:r w:rsidR="008B31AF" w:rsidRPr="00215ADF">
        <w:rPr>
          <w:rFonts w:ascii="Arial" w:eastAsia="Times New Roman" w:hAnsi="Arial" w:cs="Arial"/>
          <w:szCs w:val="22"/>
          <w:lang w:val="en-GB"/>
        </w:rPr>
        <w:t xml:space="preserve"> and </w:t>
      </w:r>
      <w:r w:rsidR="007F59C0" w:rsidRPr="00DD1E42">
        <w:rPr>
          <w:rFonts w:ascii="Arial" w:eastAsia="Arial Unicode MS" w:hAnsi="Arial" w:cs="Arial"/>
          <w:color w:val="000000"/>
          <w:szCs w:val="22"/>
          <w:lang w:val="en-GB" w:eastAsia="en-US"/>
        </w:rPr>
        <w:t>a brief interlude under Oliver Cromwell as Lord Protector</w:t>
      </w:r>
      <w:r w:rsidR="007F59C0">
        <w:rPr>
          <w:rFonts w:ascii="Arial" w:eastAsia="Arial Unicode MS" w:hAnsi="Arial" w:cs="Arial"/>
          <w:color w:val="000000"/>
          <w:szCs w:val="22"/>
          <w:lang w:val="en-GB" w:eastAsia="en-US"/>
        </w:rPr>
        <w:t>.</w:t>
      </w:r>
      <w:r w:rsidR="008B31AF" w:rsidRPr="00215ADF">
        <w:rPr>
          <w:rFonts w:ascii="Arial" w:eastAsia="Times New Roman" w:hAnsi="Arial" w:cs="Arial"/>
          <w:szCs w:val="22"/>
          <w:lang w:val="en-GB"/>
        </w:rPr>
        <w:t xml:space="preserve"> Charles II </w:t>
      </w:r>
      <w:r w:rsidR="00261D82">
        <w:rPr>
          <w:rFonts w:ascii="Arial" w:eastAsia="Times New Roman" w:hAnsi="Arial" w:cs="Arial"/>
          <w:szCs w:val="22"/>
          <w:lang w:val="en-GB"/>
        </w:rPr>
        <w:t>(</w:t>
      </w:r>
      <w:r w:rsidR="00261D82" w:rsidRPr="00DD1E42">
        <w:rPr>
          <w:rFonts w:ascii="Arial" w:eastAsia="Arial Unicode MS" w:hAnsi="Arial" w:cs="Arial"/>
          <w:color w:val="000000"/>
          <w:szCs w:val="22"/>
          <w:lang w:val="en-GB" w:eastAsia="en-US"/>
        </w:rPr>
        <w:t>determined to re-establish the Roman Catholic authority</w:t>
      </w:r>
      <w:r w:rsidR="007F59C0">
        <w:rPr>
          <w:rFonts w:ascii="Arial" w:eastAsia="Arial Unicode MS" w:hAnsi="Arial" w:cs="Arial"/>
          <w:color w:val="000000"/>
          <w:szCs w:val="22"/>
          <w:lang w:val="en-GB" w:eastAsia="en-US"/>
        </w:rPr>
        <w:t>)</w:t>
      </w:r>
      <w:r w:rsidR="00261D82" w:rsidRPr="00DD1E42">
        <w:rPr>
          <w:rFonts w:ascii="Arial" w:eastAsia="Arial Unicode MS" w:hAnsi="Arial" w:cs="Arial"/>
          <w:color w:val="000000"/>
          <w:szCs w:val="22"/>
          <w:lang w:val="en-GB" w:eastAsia="en-US"/>
        </w:rPr>
        <w:t>,</w:t>
      </w:r>
      <w:r w:rsidR="007F59C0">
        <w:rPr>
          <w:rFonts w:ascii="Arial" w:eastAsia="Arial Unicode MS" w:hAnsi="Arial" w:cs="Arial"/>
          <w:color w:val="000000"/>
          <w:szCs w:val="22"/>
          <w:lang w:val="en-GB" w:eastAsia="en-US"/>
        </w:rPr>
        <w:t xml:space="preserve"> </w:t>
      </w:r>
      <w:r w:rsidR="008B31AF" w:rsidRPr="00215ADF">
        <w:rPr>
          <w:rFonts w:ascii="Arial" w:eastAsia="Times New Roman" w:hAnsi="Arial" w:cs="Arial"/>
          <w:szCs w:val="22"/>
          <w:lang w:val="en-GB"/>
        </w:rPr>
        <w:t>and James II</w:t>
      </w:r>
      <w:r w:rsidR="00261D82">
        <w:rPr>
          <w:rFonts w:ascii="Arial" w:eastAsia="Times New Roman" w:hAnsi="Arial" w:cs="Arial"/>
          <w:szCs w:val="22"/>
          <w:lang w:val="en-GB"/>
        </w:rPr>
        <w:t xml:space="preserve"> (ditto). </w:t>
      </w:r>
    </w:p>
    <w:p w14:paraId="5DDF29FC" w14:textId="77777777" w:rsidR="008B31AF" w:rsidRDefault="00261D82" w:rsidP="00BA36CB">
      <w:pPr>
        <w:spacing w:before="120" w:line="276" w:lineRule="auto"/>
        <w:rPr>
          <w:rFonts w:ascii="Arial" w:eastAsia="Times New Roman" w:hAnsi="Arial" w:cs="Arial"/>
          <w:szCs w:val="22"/>
          <w:lang w:val="en-GB"/>
        </w:rPr>
      </w:pPr>
      <w:r>
        <w:rPr>
          <w:rFonts w:ascii="Arial" w:eastAsia="Times New Roman" w:hAnsi="Arial" w:cs="Arial"/>
          <w:szCs w:val="22"/>
          <w:lang w:val="en-GB"/>
        </w:rPr>
        <w:t>Finally</w:t>
      </w:r>
      <w:r w:rsidR="008B31AF" w:rsidRPr="00215ADF">
        <w:rPr>
          <w:rFonts w:ascii="Arial" w:eastAsia="Times New Roman" w:hAnsi="Arial" w:cs="Arial"/>
          <w:szCs w:val="22"/>
          <w:lang w:val="en-GB"/>
        </w:rPr>
        <w:t>, William and Mary sailed from Holland in 1688 to preserve the Protestant faith and establish a free Parliament. James fled</w:t>
      </w:r>
      <w:r w:rsidR="007C2854">
        <w:rPr>
          <w:rFonts w:ascii="Arial" w:eastAsia="Times New Roman" w:hAnsi="Arial" w:cs="Arial"/>
          <w:szCs w:val="22"/>
          <w:lang w:val="en-GB"/>
        </w:rPr>
        <w:t>,</w:t>
      </w:r>
      <w:r w:rsidR="008B31AF" w:rsidRPr="00215ADF">
        <w:rPr>
          <w:rFonts w:ascii="Arial" w:eastAsia="Times New Roman" w:hAnsi="Arial" w:cs="Arial"/>
          <w:szCs w:val="22"/>
          <w:lang w:val="en-GB"/>
        </w:rPr>
        <w:t xml:space="preserve"> defeated at the Battle of the Boyne (1690)</w:t>
      </w:r>
      <w:r w:rsidR="00F213C7">
        <w:rPr>
          <w:rFonts w:ascii="Arial" w:eastAsia="Times New Roman" w:hAnsi="Arial" w:cs="Arial"/>
          <w:szCs w:val="22"/>
          <w:lang w:val="en-GB"/>
        </w:rPr>
        <w:t>.</w:t>
      </w:r>
      <w:r w:rsidR="001274AF">
        <w:rPr>
          <w:rFonts w:ascii="Arial" w:eastAsia="Times New Roman" w:hAnsi="Arial" w:cs="Arial"/>
          <w:szCs w:val="22"/>
          <w:lang w:val="en-GB"/>
        </w:rPr>
        <w:t>, t</w:t>
      </w:r>
      <w:r w:rsidR="001274AF" w:rsidRPr="00DD1E42">
        <w:rPr>
          <w:rFonts w:ascii="Arial" w:eastAsia="Times New Roman" w:hAnsi="Arial" w:cs="Arial"/>
          <w:color w:val="202124"/>
          <w:szCs w:val="22"/>
          <w:shd w:val="clear" w:color="auto" w:fill="FFFFFF"/>
          <w:lang w:val="en-GB" w:eastAsia="en-US"/>
        </w:rPr>
        <w:t>he Bill of Rights</w:t>
      </w:r>
      <w:r w:rsidR="001274AF">
        <w:rPr>
          <w:rFonts w:ascii="Arial" w:eastAsia="Times New Roman" w:hAnsi="Arial" w:cs="Arial"/>
          <w:szCs w:val="22"/>
          <w:lang w:val="en-GB"/>
        </w:rPr>
        <w:t xml:space="preserve"> </w:t>
      </w:r>
      <w:r w:rsidR="007C2854">
        <w:rPr>
          <w:rFonts w:ascii="Arial" w:eastAsia="Times New Roman" w:hAnsi="Arial" w:cs="Arial"/>
          <w:szCs w:val="22"/>
          <w:lang w:val="en-GB"/>
        </w:rPr>
        <w:t>(</w:t>
      </w:r>
      <w:r w:rsidR="007C2854" w:rsidRPr="00215ADF">
        <w:rPr>
          <w:rFonts w:ascii="Arial" w:eastAsia="Times New Roman" w:hAnsi="Arial" w:cs="Arial"/>
          <w:szCs w:val="22"/>
          <w:lang w:val="en-GB"/>
        </w:rPr>
        <w:t>1689</w:t>
      </w:r>
      <w:r w:rsidR="007C2854">
        <w:rPr>
          <w:rFonts w:ascii="Arial" w:eastAsia="Times New Roman" w:hAnsi="Arial" w:cs="Arial"/>
          <w:szCs w:val="22"/>
          <w:lang w:val="en-GB"/>
        </w:rPr>
        <w:t xml:space="preserve">) </w:t>
      </w:r>
      <w:r w:rsidR="001274AF">
        <w:rPr>
          <w:rFonts w:ascii="Arial" w:eastAsia="Times New Roman" w:hAnsi="Arial" w:cs="Arial"/>
          <w:szCs w:val="22"/>
          <w:lang w:val="en-GB"/>
        </w:rPr>
        <w:t xml:space="preserve">established </w:t>
      </w:r>
      <w:r w:rsidR="007C2854">
        <w:rPr>
          <w:rFonts w:ascii="Arial" w:eastAsia="Times New Roman" w:hAnsi="Arial" w:cs="Arial"/>
          <w:szCs w:val="22"/>
          <w:lang w:val="en-GB"/>
        </w:rPr>
        <w:t xml:space="preserve">a </w:t>
      </w:r>
      <w:r w:rsidR="007C2854">
        <w:rPr>
          <w:rFonts w:ascii="Arial" w:eastAsia="Times New Roman" w:hAnsi="Arial" w:cs="Arial"/>
          <w:color w:val="202124"/>
          <w:szCs w:val="22"/>
          <w:shd w:val="clear" w:color="auto" w:fill="FFFFFF"/>
          <w:lang w:val="en-GB" w:eastAsia="en-US"/>
        </w:rPr>
        <w:t>free parliamentary monarchy and</w:t>
      </w:r>
      <w:r w:rsidR="007C2854">
        <w:rPr>
          <w:rFonts w:ascii="Arial" w:eastAsia="Times New Roman" w:hAnsi="Arial" w:cs="Arial"/>
          <w:szCs w:val="22"/>
          <w:lang w:val="en-GB"/>
        </w:rPr>
        <w:t xml:space="preserve"> </w:t>
      </w:r>
      <w:r w:rsidR="001274AF">
        <w:rPr>
          <w:rFonts w:ascii="Arial" w:eastAsia="Times New Roman" w:hAnsi="Arial" w:cs="Arial"/>
          <w:szCs w:val="22"/>
          <w:lang w:val="en-GB"/>
        </w:rPr>
        <w:t xml:space="preserve">England </w:t>
      </w:r>
      <w:r w:rsidR="00A82719">
        <w:rPr>
          <w:rFonts w:ascii="Arial" w:eastAsia="Times New Roman" w:hAnsi="Arial" w:cs="Arial"/>
          <w:szCs w:val="22"/>
          <w:lang w:val="en-GB"/>
        </w:rPr>
        <w:t xml:space="preserve">a </w:t>
      </w:r>
      <w:r w:rsidR="00A82719" w:rsidRPr="00215ADF">
        <w:rPr>
          <w:rFonts w:ascii="Arial" w:eastAsia="Times New Roman" w:hAnsi="Arial" w:cs="Arial"/>
          <w:szCs w:val="22"/>
          <w:lang w:val="en-GB"/>
        </w:rPr>
        <w:t>Protestant</w:t>
      </w:r>
      <w:r w:rsidR="008B31AF" w:rsidRPr="00215ADF">
        <w:rPr>
          <w:rFonts w:ascii="Arial" w:eastAsia="Times New Roman" w:hAnsi="Arial" w:cs="Arial"/>
          <w:szCs w:val="22"/>
          <w:lang w:val="en-GB"/>
        </w:rPr>
        <w:t xml:space="preserve"> Christian nation</w:t>
      </w:r>
      <w:r w:rsidR="001274AF">
        <w:rPr>
          <w:rFonts w:ascii="Arial" w:eastAsia="Times New Roman" w:hAnsi="Arial" w:cs="Arial"/>
          <w:color w:val="202124"/>
          <w:szCs w:val="22"/>
          <w:shd w:val="clear" w:color="auto" w:fill="FFFFFF"/>
          <w:lang w:val="en-GB" w:eastAsia="en-US"/>
        </w:rPr>
        <w:t>.</w:t>
      </w:r>
      <w:r w:rsidR="007F59C0" w:rsidRPr="007F59C0">
        <w:rPr>
          <w:rFonts w:ascii="Arial" w:eastAsia="Times New Roman" w:hAnsi="Arial" w:cs="Arial"/>
          <w:color w:val="202124"/>
          <w:szCs w:val="22"/>
          <w:shd w:val="clear" w:color="auto" w:fill="FFFFFF"/>
          <w:lang w:val="en-GB" w:eastAsia="en-US"/>
        </w:rPr>
        <w:t xml:space="preserve"> </w:t>
      </w:r>
    </w:p>
    <w:p w14:paraId="555A9DBC" w14:textId="77777777" w:rsidR="002B7A87" w:rsidRDefault="002B7A87" w:rsidP="00BA36CB">
      <w:pPr>
        <w:spacing w:before="120" w:line="276" w:lineRule="auto"/>
        <w:rPr>
          <w:rFonts w:ascii="Arial" w:hAnsi="Arial" w:cs="Arial"/>
          <w:color w:val="4472C4"/>
          <w:szCs w:val="22"/>
          <w:lang w:val="en-GB"/>
        </w:rPr>
      </w:pPr>
      <w:r>
        <w:rPr>
          <w:rFonts w:ascii="Arial" w:hAnsi="Arial" w:cs="Arial"/>
          <w:i/>
          <w:iCs/>
          <w:color w:val="4472C4"/>
          <w:szCs w:val="22"/>
          <w:lang w:val="en-GB"/>
        </w:rPr>
        <w:t>Christianity in Britain from the first century</w:t>
      </w:r>
      <w:r>
        <w:rPr>
          <w:rFonts w:ascii="Arial" w:hAnsi="Arial" w:cs="Arial"/>
          <w:color w:val="4472C4"/>
          <w:szCs w:val="22"/>
          <w:lang w:val="en-GB"/>
        </w:rPr>
        <w:t xml:space="preserve"> by Peter Green</w:t>
      </w:r>
    </w:p>
    <w:p w14:paraId="10621270" w14:textId="77777777" w:rsidR="003B5E2E" w:rsidRDefault="004D26B6" w:rsidP="00E6634E">
      <w:pPr>
        <w:pBdr>
          <w:bottom w:val="single" w:sz="4" w:space="1" w:color="auto"/>
        </w:pBdr>
        <w:spacing w:line="276" w:lineRule="auto"/>
        <w:rPr>
          <w:rFonts w:ascii="Arial" w:hAnsi="Arial" w:cs="Arial"/>
          <w:i/>
          <w:iCs/>
          <w:color w:val="4472C4"/>
          <w:szCs w:val="22"/>
          <w:lang w:val="en-GB"/>
        </w:rPr>
      </w:pPr>
      <w:r w:rsidRPr="002A3BBA">
        <w:rPr>
          <w:rFonts w:ascii="Arial" w:hAnsi="Arial" w:cs="Arial"/>
          <w:i/>
          <w:iCs/>
          <w:color w:val="4472C4"/>
          <w:szCs w:val="22"/>
          <w:lang w:val="en-GB"/>
        </w:rPr>
        <w:t>William Tyndale–England’s greatest Bible translator</w:t>
      </w:r>
    </w:p>
    <w:p w14:paraId="1D69FDB3" w14:textId="77777777" w:rsidR="00086EC6" w:rsidRPr="002A3BBA" w:rsidRDefault="00086EC6" w:rsidP="00E6634E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  <w:i/>
          <w:iCs/>
          <w:szCs w:val="22"/>
        </w:rPr>
      </w:pPr>
    </w:p>
    <w:p w14:paraId="0636798C" w14:textId="77777777" w:rsidR="00086EC6" w:rsidRDefault="00086EC6" w:rsidP="00086EC6">
      <w:pPr>
        <w:tabs>
          <w:tab w:val="left" w:pos="5670"/>
        </w:tabs>
        <w:jc w:val="center"/>
      </w:pPr>
    </w:p>
    <w:p w14:paraId="72E1A834" w14:textId="1F6BD516" w:rsidR="00415EA3" w:rsidRDefault="009959FB" w:rsidP="00086EC6">
      <w:pPr>
        <w:tabs>
          <w:tab w:val="left" w:pos="5670"/>
        </w:tabs>
        <w:jc w:val="center"/>
      </w:pPr>
      <w:r w:rsidRPr="00415EA3">
        <w:rPr>
          <w:noProof/>
        </w:rPr>
        <w:drawing>
          <wp:inline distT="0" distB="0" distL="0" distR="0" wp14:anchorId="06DA6F15" wp14:editId="2CF1659F">
            <wp:extent cx="5732145" cy="4207074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0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C382" w14:textId="2A01CB0C" w:rsidR="00415EA3" w:rsidRPr="00415EA3" w:rsidRDefault="00415EA3" w:rsidP="00DA6F44"/>
    <w:p w14:paraId="299F2C5E" w14:textId="77777777" w:rsidR="002A3BBA" w:rsidRPr="00590343" w:rsidRDefault="002A3BBA" w:rsidP="00DA6F44">
      <w:pPr>
        <w:rPr>
          <w:rFonts w:ascii="Arial" w:hAnsi="Arial" w:cs="Arial"/>
          <w:b/>
          <w:bCs/>
          <w:szCs w:val="22"/>
        </w:rPr>
      </w:pPr>
    </w:p>
    <w:sectPr w:rsidR="002A3BBA" w:rsidRPr="00590343" w:rsidSect="009D02BE">
      <w:footerReference w:type="even" r:id="rId9"/>
      <w:footerReference w:type="default" r:id="rId10"/>
      <w:pgSz w:w="11907" w:h="16840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8BE2" w14:textId="77777777" w:rsidR="009D02BE" w:rsidRDefault="009D02BE">
      <w:r>
        <w:separator/>
      </w:r>
    </w:p>
  </w:endnote>
  <w:endnote w:type="continuationSeparator" w:id="0">
    <w:p w14:paraId="274BE87F" w14:textId="77777777" w:rsidR="009D02BE" w:rsidRDefault="009D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CSB Greek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 Sabo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8DEC" w14:textId="77777777" w:rsidR="00235834" w:rsidRDefault="00235834" w:rsidP="003217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D7701">
      <w:rPr>
        <w:rStyle w:val="PageNumber"/>
      </w:rPr>
      <w:fldChar w:fldCharType="separate"/>
    </w:r>
    <w:r w:rsidR="00BD77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9E433E" w14:textId="77777777" w:rsidR="00235834" w:rsidRDefault="00235834" w:rsidP="002358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3772" w14:textId="77777777" w:rsidR="001F2CBA" w:rsidRDefault="001F2CB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507BBCC" w14:textId="77777777" w:rsidR="00235834" w:rsidRPr="00BD7701" w:rsidRDefault="00235834" w:rsidP="00235834">
    <w:pPr>
      <w:pStyle w:val="Footer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11AC" w14:textId="77777777" w:rsidR="009D02BE" w:rsidRDefault="009D02BE">
      <w:r>
        <w:separator/>
      </w:r>
    </w:p>
  </w:footnote>
  <w:footnote w:type="continuationSeparator" w:id="0">
    <w:p w14:paraId="4101DAC7" w14:textId="77777777" w:rsidR="009D02BE" w:rsidRDefault="009D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416"/>
    <w:multiLevelType w:val="singleLevel"/>
    <w:tmpl w:val="147643D8"/>
    <w:lvl w:ilvl="0">
      <w:start w:val="1"/>
      <w:numFmt w:val="upperRoman"/>
      <w:pStyle w:val="MajorPointRomanNumbers"/>
      <w:lvlText w:val="%1."/>
      <w:lvlJc w:val="left"/>
      <w:pPr>
        <w:tabs>
          <w:tab w:val="num" w:pos="720"/>
        </w:tabs>
        <w:ind w:left="0" w:firstLine="0"/>
      </w:pPr>
      <w:rPr>
        <w:rFonts w:ascii="News Gothic MT" w:hAnsi="News Gothic MT" w:hint="default"/>
        <w:b/>
        <w:i w:val="0"/>
        <w:sz w:val="32"/>
      </w:rPr>
    </w:lvl>
  </w:abstractNum>
  <w:abstractNum w:abstractNumId="1" w15:restartNumberingAfterBreak="0">
    <w:nsid w:val="4CFB7F60"/>
    <w:multiLevelType w:val="singleLevel"/>
    <w:tmpl w:val="E97A89D0"/>
    <w:lvl w:ilvl="0">
      <w:start w:val="1"/>
      <w:numFmt w:val="decimal"/>
      <w:pStyle w:val="SubPoint-EnglishNumbers"/>
      <w:lvlText w:val="%1."/>
      <w:lvlJc w:val="left"/>
      <w:pPr>
        <w:tabs>
          <w:tab w:val="num" w:pos="360"/>
        </w:tabs>
        <w:ind w:left="0" w:firstLine="0"/>
      </w:pPr>
      <w:rPr>
        <w:rFonts w:ascii="News Gothic MT" w:hAnsi="News Gothic MT" w:hint="default"/>
        <w:b/>
        <w:i/>
        <w:sz w:val="24"/>
      </w:rPr>
    </w:lvl>
  </w:abstractNum>
  <w:abstractNum w:abstractNumId="2" w15:restartNumberingAfterBreak="0">
    <w:nsid w:val="54D530D0"/>
    <w:multiLevelType w:val="singleLevel"/>
    <w:tmpl w:val="6FA48674"/>
    <w:lvl w:ilvl="0">
      <w:start w:val="1"/>
      <w:numFmt w:val="bullet"/>
      <w:pStyle w:val="BulletPoint"/>
      <w:lvlText w:val="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</w:abstractNum>
  <w:abstractNum w:abstractNumId="3" w15:restartNumberingAfterBreak="0">
    <w:nsid w:val="6A3379E1"/>
    <w:multiLevelType w:val="hybridMultilevel"/>
    <w:tmpl w:val="0544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851EB"/>
    <w:multiLevelType w:val="singleLevel"/>
    <w:tmpl w:val="8E886850"/>
    <w:lvl w:ilvl="0">
      <w:start w:val="1"/>
      <w:numFmt w:val="upperLetter"/>
      <w:pStyle w:val="MinorPoint-Alphabet"/>
      <w:lvlText w:val="%1."/>
      <w:lvlJc w:val="left"/>
      <w:pPr>
        <w:tabs>
          <w:tab w:val="num" w:pos="360"/>
        </w:tabs>
        <w:ind w:left="0" w:firstLine="0"/>
      </w:pPr>
      <w:rPr>
        <w:rFonts w:ascii="News Gothic MT" w:hAnsi="News Gothic MT" w:hint="default"/>
        <w:sz w:val="28"/>
      </w:rPr>
    </w:lvl>
  </w:abstractNum>
  <w:num w:numId="1" w16cid:durableId="1140459052">
    <w:abstractNumId w:val="0"/>
  </w:num>
  <w:num w:numId="2" w16cid:durableId="1922762631">
    <w:abstractNumId w:val="0"/>
  </w:num>
  <w:num w:numId="3" w16cid:durableId="1766682528">
    <w:abstractNumId w:val="0"/>
  </w:num>
  <w:num w:numId="4" w16cid:durableId="633102370">
    <w:abstractNumId w:val="4"/>
  </w:num>
  <w:num w:numId="5" w16cid:durableId="1363508852">
    <w:abstractNumId w:val="1"/>
  </w:num>
  <w:num w:numId="6" w16cid:durableId="115104074">
    <w:abstractNumId w:val="2"/>
  </w:num>
  <w:num w:numId="7" w16cid:durableId="584532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82"/>
    <w:rsid w:val="0000005D"/>
    <w:rsid w:val="000131BC"/>
    <w:rsid w:val="0001415A"/>
    <w:rsid w:val="00031DC9"/>
    <w:rsid w:val="000611B9"/>
    <w:rsid w:val="00067E3B"/>
    <w:rsid w:val="000814D9"/>
    <w:rsid w:val="0008359D"/>
    <w:rsid w:val="00086A65"/>
    <w:rsid w:val="00086EC6"/>
    <w:rsid w:val="000B46CC"/>
    <w:rsid w:val="000C1D3C"/>
    <w:rsid w:val="000F6D6E"/>
    <w:rsid w:val="00100982"/>
    <w:rsid w:val="001274AF"/>
    <w:rsid w:val="00143ED1"/>
    <w:rsid w:val="00160154"/>
    <w:rsid w:val="001678BE"/>
    <w:rsid w:val="0017118C"/>
    <w:rsid w:val="001867BE"/>
    <w:rsid w:val="001A2ACA"/>
    <w:rsid w:val="001B5C85"/>
    <w:rsid w:val="001C5D18"/>
    <w:rsid w:val="001D6DB5"/>
    <w:rsid w:val="001F2CBA"/>
    <w:rsid w:val="00215ADF"/>
    <w:rsid w:val="002177A3"/>
    <w:rsid w:val="00233DA3"/>
    <w:rsid w:val="00235834"/>
    <w:rsid w:val="002417B2"/>
    <w:rsid w:val="00243D07"/>
    <w:rsid w:val="00257416"/>
    <w:rsid w:val="00261D82"/>
    <w:rsid w:val="002A3BBA"/>
    <w:rsid w:val="002B7344"/>
    <w:rsid w:val="002B7A87"/>
    <w:rsid w:val="002D1B8D"/>
    <w:rsid w:val="002D58E3"/>
    <w:rsid w:val="002D6291"/>
    <w:rsid w:val="0032178A"/>
    <w:rsid w:val="00340D9B"/>
    <w:rsid w:val="00351469"/>
    <w:rsid w:val="00353F5F"/>
    <w:rsid w:val="00365E36"/>
    <w:rsid w:val="00370998"/>
    <w:rsid w:val="00372D0E"/>
    <w:rsid w:val="00382F1E"/>
    <w:rsid w:val="00393FE0"/>
    <w:rsid w:val="003B5E2E"/>
    <w:rsid w:val="003B618B"/>
    <w:rsid w:val="003D33A3"/>
    <w:rsid w:val="00407159"/>
    <w:rsid w:val="00415EA3"/>
    <w:rsid w:val="00417C4D"/>
    <w:rsid w:val="004453CE"/>
    <w:rsid w:val="00454766"/>
    <w:rsid w:val="00456B59"/>
    <w:rsid w:val="00492D36"/>
    <w:rsid w:val="00493AE2"/>
    <w:rsid w:val="004C7482"/>
    <w:rsid w:val="004D26B6"/>
    <w:rsid w:val="00505968"/>
    <w:rsid w:val="00554DF1"/>
    <w:rsid w:val="00566F3C"/>
    <w:rsid w:val="0057670D"/>
    <w:rsid w:val="00585E01"/>
    <w:rsid w:val="00590343"/>
    <w:rsid w:val="005923BA"/>
    <w:rsid w:val="005A3769"/>
    <w:rsid w:val="0061460F"/>
    <w:rsid w:val="00623FEA"/>
    <w:rsid w:val="006365E3"/>
    <w:rsid w:val="00651928"/>
    <w:rsid w:val="006A7E36"/>
    <w:rsid w:val="006B6A89"/>
    <w:rsid w:val="006F2F76"/>
    <w:rsid w:val="00703A03"/>
    <w:rsid w:val="007043DE"/>
    <w:rsid w:val="00770CE4"/>
    <w:rsid w:val="007851B5"/>
    <w:rsid w:val="00790D16"/>
    <w:rsid w:val="007C2854"/>
    <w:rsid w:val="007F59C0"/>
    <w:rsid w:val="008346AF"/>
    <w:rsid w:val="00863F2A"/>
    <w:rsid w:val="0087220A"/>
    <w:rsid w:val="00872F08"/>
    <w:rsid w:val="00882E09"/>
    <w:rsid w:val="008877BD"/>
    <w:rsid w:val="0089125F"/>
    <w:rsid w:val="008B31AF"/>
    <w:rsid w:val="008C1E50"/>
    <w:rsid w:val="008C52FD"/>
    <w:rsid w:val="0090436F"/>
    <w:rsid w:val="00907340"/>
    <w:rsid w:val="009236AE"/>
    <w:rsid w:val="0093472F"/>
    <w:rsid w:val="0093606B"/>
    <w:rsid w:val="00985B00"/>
    <w:rsid w:val="009953F9"/>
    <w:rsid w:val="009959FB"/>
    <w:rsid w:val="009A530C"/>
    <w:rsid w:val="009D02BE"/>
    <w:rsid w:val="009E13AD"/>
    <w:rsid w:val="009E6118"/>
    <w:rsid w:val="009F4C95"/>
    <w:rsid w:val="00A00E4F"/>
    <w:rsid w:val="00A137E6"/>
    <w:rsid w:val="00A317F2"/>
    <w:rsid w:val="00A44A21"/>
    <w:rsid w:val="00A621F7"/>
    <w:rsid w:val="00A74DEE"/>
    <w:rsid w:val="00A82719"/>
    <w:rsid w:val="00A82A09"/>
    <w:rsid w:val="00A8409F"/>
    <w:rsid w:val="00A9058D"/>
    <w:rsid w:val="00A94646"/>
    <w:rsid w:val="00A9702F"/>
    <w:rsid w:val="00AA1E75"/>
    <w:rsid w:val="00AB2C98"/>
    <w:rsid w:val="00B23D98"/>
    <w:rsid w:val="00B27300"/>
    <w:rsid w:val="00B32B0B"/>
    <w:rsid w:val="00B41717"/>
    <w:rsid w:val="00B479EA"/>
    <w:rsid w:val="00B515E4"/>
    <w:rsid w:val="00B6274E"/>
    <w:rsid w:val="00BA36CB"/>
    <w:rsid w:val="00BA3779"/>
    <w:rsid w:val="00BB6640"/>
    <w:rsid w:val="00BC090B"/>
    <w:rsid w:val="00BC4088"/>
    <w:rsid w:val="00BD7701"/>
    <w:rsid w:val="00BF569B"/>
    <w:rsid w:val="00C22612"/>
    <w:rsid w:val="00C22DA3"/>
    <w:rsid w:val="00C43B7F"/>
    <w:rsid w:val="00C524EF"/>
    <w:rsid w:val="00C96EAC"/>
    <w:rsid w:val="00CA5FB6"/>
    <w:rsid w:val="00D070C8"/>
    <w:rsid w:val="00D16D0B"/>
    <w:rsid w:val="00D32EB8"/>
    <w:rsid w:val="00D36022"/>
    <w:rsid w:val="00D42924"/>
    <w:rsid w:val="00D7012F"/>
    <w:rsid w:val="00D73896"/>
    <w:rsid w:val="00D73E71"/>
    <w:rsid w:val="00D9370C"/>
    <w:rsid w:val="00DA6F44"/>
    <w:rsid w:val="00DA7EE2"/>
    <w:rsid w:val="00DD1E42"/>
    <w:rsid w:val="00DE2A63"/>
    <w:rsid w:val="00DE4EDF"/>
    <w:rsid w:val="00DF4C28"/>
    <w:rsid w:val="00E16E56"/>
    <w:rsid w:val="00E3423B"/>
    <w:rsid w:val="00E371CF"/>
    <w:rsid w:val="00E50994"/>
    <w:rsid w:val="00E56F62"/>
    <w:rsid w:val="00E63103"/>
    <w:rsid w:val="00E63757"/>
    <w:rsid w:val="00E6634E"/>
    <w:rsid w:val="00E82BBC"/>
    <w:rsid w:val="00E85B4D"/>
    <w:rsid w:val="00EC3E44"/>
    <w:rsid w:val="00ED5ABF"/>
    <w:rsid w:val="00ED7703"/>
    <w:rsid w:val="00EE7013"/>
    <w:rsid w:val="00EF3D75"/>
    <w:rsid w:val="00EF6DD9"/>
    <w:rsid w:val="00F019EF"/>
    <w:rsid w:val="00F050CA"/>
    <w:rsid w:val="00F11812"/>
    <w:rsid w:val="00F213C7"/>
    <w:rsid w:val="00F27E59"/>
    <w:rsid w:val="00F30B97"/>
    <w:rsid w:val="00F372BB"/>
    <w:rsid w:val="00F45841"/>
    <w:rsid w:val="00F57838"/>
    <w:rsid w:val="00F6570F"/>
    <w:rsid w:val="00F66BAB"/>
    <w:rsid w:val="00F9181C"/>
    <w:rsid w:val="00F94190"/>
    <w:rsid w:val="00FC0D92"/>
    <w:rsid w:val="00FC7DCD"/>
    <w:rsid w:val="00FD3959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11BFD"/>
  <w15:chartTrackingRefBased/>
  <w15:docId w15:val="{950B4E41-7673-2E4C-90B7-CA107D28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ews Gothic MT" w:hAnsi="News Gothic MT"/>
      <w:sz w:val="22"/>
      <w:lang w:val="en-US"/>
    </w:rPr>
  </w:style>
  <w:style w:type="paragraph" w:styleId="Heading1">
    <w:name w:val="heading 1"/>
    <w:aliases w:val="Title of Course"/>
    <w:basedOn w:val="Normal"/>
    <w:next w:val="Normal"/>
    <w:qFormat/>
    <w:pPr>
      <w:keepNext/>
      <w:outlineLvl w:val="0"/>
    </w:pPr>
    <w:rPr>
      <w:b/>
      <w:lang w:val="en-GB"/>
    </w:rPr>
  </w:style>
  <w:style w:type="paragraph" w:styleId="Heading2">
    <w:name w:val="heading 2"/>
    <w:aliases w:val="Subdivision of Subject"/>
    <w:basedOn w:val="Normal"/>
    <w:next w:val="Normal"/>
    <w:qFormat/>
    <w:pPr>
      <w:keepNext/>
      <w:jc w:val="center"/>
      <w:outlineLvl w:val="1"/>
    </w:pPr>
    <w:rPr>
      <w:b/>
      <w:sz w:val="40"/>
      <w:lang w:val="en-GB"/>
    </w:rPr>
  </w:style>
  <w:style w:type="paragraph" w:styleId="Heading3">
    <w:name w:val="heading 3"/>
    <w:aliases w:val="Title of Lecture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1701"/>
        <w:tab w:val="left" w:pos="6237"/>
      </w:tabs>
      <w:outlineLvl w:val="3"/>
    </w:pPr>
    <w:rPr>
      <w:b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ajorPointRomanNumbers">
    <w:name w:val="Major Point = Roman Numbers"/>
    <w:basedOn w:val="BodyText"/>
    <w:next w:val="BodyText"/>
    <w:pPr>
      <w:numPr>
        <w:numId w:val="3"/>
      </w:numPr>
      <w:tabs>
        <w:tab w:val="left" w:pos="284"/>
        <w:tab w:val="left" w:pos="510"/>
      </w:tabs>
    </w:pPr>
    <w:rPr>
      <w:b/>
      <w:sz w:val="32"/>
      <w:u w:val="thick"/>
    </w:rPr>
  </w:style>
  <w:style w:type="paragraph" w:customStyle="1" w:styleId="Greek">
    <w:name w:val="Greek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</w:pPr>
    <w:rPr>
      <w:rFonts w:ascii="PCSB Greek" w:hAnsi="PCSB Greek"/>
      <w:color w:val="0000FF"/>
      <w:sz w:val="24"/>
    </w:rPr>
  </w:style>
  <w:style w:type="paragraph" w:customStyle="1" w:styleId="MinorPoint-Alphabet">
    <w:name w:val="Minor Point - Alphabet"/>
    <w:basedOn w:val="Normal"/>
    <w:next w:val="BodyText"/>
    <w:pPr>
      <w:numPr>
        <w:numId w:val="4"/>
      </w:numPr>
      <w:tabs>
        <w:tab w:val="clear" w:pos="360"/>
        <w:tab w:val="left" w:pos="737"/>
      </w:tabs>
      <w:spacing w:after="120"/>
      <w:ind w:left="284"/>
    </w:pPr>
    <w:rPr>
      <w:b/>
      <w:sz w:val="28"/>
      <w:u w:val="single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rsid w:val="00BF569B"/>
    <w:pPr>
      <w:tabs>
        <w:tab w:val="center" w:pos="4153"/>
        <w:tab w:val="right" w:pos="8306"/>
      </w:tabs>
    </w:pPr>
  </w:style>
  <w:style w:type="paragraph" w:customStyle="1" w:styleId="SubPoint-EnglishNumbers">
    <w:name w:val="Sub Point - English Numbers"/>
    <w:basedOn w:val="BodyText"/>
    <w:next w:val="BodyText"/>
    <w:pPr>
      <w:numPr>
        <w:numId w:val="5"/>
      </w:numPr>
      <w:tabs>
        <w:tab w:val="clear" w:pos="360"/>
        <w:tab w:val="left" w:pos="964"/>
      </w:tabs>
      <w:ind w:left="567"/>
    </w:pPr>
    <w:rPr>
      <w:b/>
      <w:i/>
      <w:sz w:val="24"/>
    </w:rPr>
  </w:style>
  <w:style w:type="paragraph" w:customStyle="1" w:styleId="BulletPoint">
    <w:name w:val="Bullet Point"/>
    <w:basedOn w:val="BodyText"/>
    <w:next w:val="BodyText"/>
    <w:pPr>
      <w:numPr>
        <w:numId w:val="6"/>
      </w:numPr>
      <w:ind w:left="1248"/>
    </w:pPr>
  </w:style>
  <w:style w:type="paragraph" w:customStyle="1" w:styleId="MajorPointText">
    <w:name w:val="Major Point Text"/>
    <w:basedOn w:val="BodyText"/>
  </w:style>
  <w:style w:type="paragraph" w:customStyle="1" w:styleId="MinorPointText">
    <w:name w:val="Minor Point Text"/>
    <w:basedOn w:val="BodyText"/>
    <w:next w:val="BodyText"/>
    <w:pPr>
      <w:ind w:left="284"/>
    </w:pPr>
  </w:style>
  <w:style w:type="paragraph" w:customStyle="1" w:styleId="SubPointText">
    <w:name w:val="Sub Point Text"/>
    <w:basedOn w:val="BodyText"/>
    <w:next w:val="BlockText"/>
    <w:pPr>
      <w:ind w:left="567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BF56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2C98"/>
  </w:style>
  <w:style w:type="paragraph" w:styleId="PlainText">
    <w:name w:val="Plain Text"/>
    <w:basedOn w:val="Normal"/>
    <w:rsid w:val="00ED7703"/>
    <w:rPr>
      <w:rFonts w:ascii="Courier New" w:eastAsia="Times New Roman" w:hAnsi="Courier New"/>
      <w:sz w:val="20"/>
      <w:lang w:val="en-GB"/>
    </w:rPr>
  </w:style>
  <w:style w:type="paragraph" w:styleId="BalloonText">
    <w:name w:val="Balloon Text"/>
    <w:basedOn w:val="Normal"/>
    <w:semiHidden/>
    <w:rsid w:val="00C226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7701"/>
    <w:rPr>
      <w:rFonts w:ascii="News Gothic MT" w:hAnsi="News Gothic MT"/>
      <w:sz w:val="22"/>
      <w:lang w:val="en-US"/>
    </w:rPr>
  </w:style>
  <w:style w:type="paragraph" w:styleId="Revision">
    <w:name w:val="Revision"/>
    <w:hidden/>
    <w:uiPriority w:val="99"/>
    <w:semiHidden/>
    <w:rsid w:val="00C43B7F"/>
    <w:rPr>
      <w:rFonts w:ascii="News Gothic MT" w:hAnsi="News Gothic MT"/>
      <w:sz w:val="22"/>
      <w:lang w:val="en-US"/>
    </w:rPr>
  </w:style>
  <w:style w:type="paragraph" w:customStyle="1" w:styleId="Default">
    <w:name w:val="Default"/>
    <w:rsid w:val="00D36022"/>
    <w:pPr>
      <w:autoSpaceDE w:val="0"/>
      <w:autoSpaceDN w:val="0"/>
      <w:adjustRightInd w:val="0"/>
    </w:pPr>
    <w:rPr>
      <w:rFonts w:ascii="DO Sabon" w:hAnsi="DO Sabon" w:cs="DO Sabon"/>
      <w:color w:val="000000"/>
      <w:sz w:val="24"/>
      <w:szCs w:val="24"/>
    </w:rPr>
  </w:style>
  <w:style w:type="character" w:styleId="Hyperlink">
    <w:name w:val="Hyperlink"/>
    <w:rsid w:val="008B31A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B3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01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Geert_Groo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udies\GP%20HandOut%20Shee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Office\Templates\Studies\GP HandOut Sheets.dot</Template>
  <TotalTime>2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Handout Sheet Sample</vt:lpstr>
    </vt:vector>
  </TitlesOfParts>
  <Company> </Company>
  <LinksUpToDate>false</LinksUpToDate>
  <CharactersWithSpaces>9596</CharactersWithSpaces>
  <SharedDoc>false</SharedDoc>
  <HLinks>
    <vt:vector size="6" baseType="variant">
      <vt:variant>
        <vt:i4>1900670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https://en.wikipedia.org/wiki/Geert_Groote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Handout Sheet Sample</dc:title>
  <dc:subject/>
  <dc:creator>PEASE</dc:creator>
  <cp:keywords/>
  <dc:description/>
  <cp:lastModifiedBy>Jonathan  Barham</cp:lastModifiedBy>
  <cp:revision>2</cp:revision>
  <cp:lastPrinted>2024-01-08T14:33:00Z</cp:lastPrinted>
  <dcterms:created xsi:type="dcterms:W3CDTF">2024-01-08T14:33:00Z</dcterms:created>
  <dcterms:modified xsi:type="dcterms:W3CDTF">2024-01-08T14:33:00Z</dcterms:modified>
</cp:coreProperties>
</file>